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0724D89B" w:rsidR="00022C48" w:rsidRDefault="00022C48" w:rsidP="00F33687">
      <w:pPr>
        <w:tabs>
          <w:tab w:val="center" w:pos="4536"/>
          <w:tab w:val="right" w:pos="8280"/>
          <w:tab w:val="right" w:pos="9639"/>
        </w:tabs>
        <w:ind w:right="2"/>
        <w:jc w:val="both"/>
        <w:rPr>
          <w:rFonts w:ascii="Arial" w:hAnsi="Arial" w:cs="Arial"/>
          <w:b/>
          <w:bCs/>
          <w:sz w:val="28"/>
        </w:rPr>
      </w:pPr>
    </w:p>
    <w:p w14:paraId="327C13C9" w14:textId="283EF8A2" w:rsidR="00A800C7" w:rsidRPr="00EF4A20" w:rsidRDefault="00A800C7" w:rsidP="00F33687">
      <w:pPr>
        <w:tabs>
          <w:tab w:val="center" w:pos="4536"/>
          <w:tab w:val="right" w:pos="8280"/>
          <w:tab w:val="right" w:pos="9639"/>
        </w:tabs>
        <w:ind w:right="2"/>
        <w:jc w:val="both"/>
        <w:rPr>
          <w:rFonts w:ascii="Arial" w:hAnsi="Arial" w:cs="Arial"/>
          <w:b/>
          <w:bCs/>
          <w:szCs w:val="24"/>
        </w:rPr>
      </w:pPr>
      <w:r w:rsidRPr="00EF4A20">
        <w:rPr>
          <w:rFonts w:ascii="Arial" w:hAnsi="Arial" w:cs="Arial"/>
          <w:b/>
          <w:bCs/>
          <w:szCs w:val="24"/>
        </w:rPr>
        <w:t>3GPP TSG RAN WG1 #</w:t>
      </w:r>
      <w:r w:rsidR="0080053A" w:rsidRPr="00EF4A20">
        <w:rPr>
          <w:rFonts w:ascii="Arial" w:hAnsi="Arial" w:cs="Arial"/>
          <w:b/>
          <w:bCs/>
          <w:szCs w:val="24"/>
        </w:rPr>
        <w:t>10</w:t>
      </w:r>
      <w:r w:rsidR="008E1A41" w:rsidRPr="00EF4A20">
        <w:rPr>
          <w:rFonts w:ascii="Arial" w:hAnsi="Arial" w:cs="Arial"/>
          <w:b/>
          <w:bCs/>
          <w:szCs w:val="24"/>
        </w:rPr>
        <w:t>4</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CF6B6E" w:rsidRPr="00CF6B6E">
        <w:rPr>
          <w:rFonts w:ascii="Arial" w:hAnsi="Arial" w:cs="Arial"/>
          <w:b/>
          <w:bCs/>
          <w:szCs w:val="24"/>
        </w:rPr>
        <w:t>R1-2101628</w:t>
      </w:r>
      <w:bookmarkStart w:id="0" w:name="_GoBack"/>
      <w:bookmarkEnd w:id="0"/>
    </w:p>
    <w:p w14:paraId="5D0FDFB5" w14:textId="1B4F5D46" w:rsidR="00A800C7" w:rsidRPr="00EF4A20" w:rsidRDefault="00D1050B" w:rsidP="00F33687">
      <w:pPr>
        <w:tabs>
          <w:tab w:val="center" w:pos="4536"/>
          <w:tab w:val="right" w:pos="9072"/>
        </w:tabs>
        <w:jc w:val="both"/>
        <w:rPr>
          <w:rFonts w:ascii="Arial" w:eastAsia="ＭＳ 明朝" w:hAnsi="Arial" w:cs="Arial"/>
          <w:b/>
          <w:bCs/>
          <w:szCs w:val="24"/>
        </w:rPr>
      </w:pPr>
      <w:r w:rsidRPr="00EF4A20">
        <w:rPr>
          <w:rFonts w:ascii="Arial" w:eastAsia="ＭＳ 明朝" w:hAnsi="Arial" w:cs="Arial"/>
          <w:b/>
          <w:bCs/>
          <w:szCs w:val="24"/>
        </w:rPr>
        <w:t>e-Meeting</w:t>
      </w:r>
      <w:r w:rsidR="00A800C7" w:rsidRPr="00EF4A20">
        <w:rPr>
          <w:rFonts w:ascii="Arial" w:eastAsia="ＭＳ 明朝" w:hAnsi="Arial" w:cs="Arial"/>
          <w:b/>
          <w:bCs/>
          <w:szCs w:val="24"/>
        </w:rPr>
        <w:t xml:space="preserve">, </w:t>
      </w:r>
      <w:r w:rsidR="008E1A41" w:rsidRPr="00EF4A20">
        <w:rPr>
          <w:rFonts w:ascii="Arial" w:eastAsia="ＭＳ 明朝" w:hAnsi="Arial" w:cs="Arial"/>
          <w:b/>
          <w:bCs/>
          <w:szCs w:val="24"/>
        </w:rPr>
        <w:t xml:space="preserve">January </w:t>
      </w:r>
      <w:r w:rsidR="00895245" w:rsidRPr="00EF4A20">
        <w:rPr>
          <w:rFonts w:ascii="Arial" w:eastAsia="ＭＳ 明朝" w:hAnsi="Arial" w:cs="Arial"/>
          <w:b/>
          <w:bCs/>
          <w:szCs w:val="24"/>
        </w:rPr>
        <w:t>2</w:t>
      </w:r>
      <w:r w:rsidR="008E1A41" w:rsidRPr="00EF4A20">
        <w:rPr>
          <w:rFonts w:ascii="Arial" w:eastAsia="ＭＳ 明朝" w:hAnsi="Arial" w:cs="Arial"/>
          <w:b/>
          <w:bCs/>
          <w:szCs w:val="24"/>
        </w:rPr>
        <w:t>5</w:t>
      </w:r>
      <w:r w:rsidR="00507B03" w:rsidRPr="00EF4A20">
        <w:rPr>
          <w:rFonts w:ascii="Arial" w:eastAsia="ＭＳ 明朝" w:hAnsi="Arial" w:cs="Arial"/>
          <w:b/>
          <w:bCs/>
          <w:szCs w:val="24"/>
          <w:vertAlign w:val="superscript"/>
        </w:rPr>
        <w:t>th</w:t>
      </w:r>
      <w:r w:rsidR="00507B03" w:rsidRPr="00EF4A20">
        <w:rPr>
          <w:rFonts w:ascii="Arial" w:eastAsia="ＭＳ 明朝" w:hAnsi="Arial" w:cs="Arial"/>
          <w:b/>
          <w:bCs/>
          <w:szCs w:val="24"/>
        </w:rPr>
        <w:t xml:space="preserve"> </w:t>
      </w:r>
      <w:r w:rsidR="00A800C7" w:rsidRPr="00EF4A20">
        <w:rPr>
          <w:rFonts w:ascii="Arial" w:eastAsia="ＭＳ 明朝" w:hAnsi="Arial" w:cs="Arial"/>
          <w:b/>
          <w:bCs/>
          <w:szCs w:val="24"/>
        </w:rPr>
        <w:t xml:space="preserve">– </w:t>
      </w:r>
      <w:r w:rsidR="00D46660" w:rsidRPr="00EF4A20">
        <w:rPr>
          <w:rFonts w:ascii="Arial" w:eastAsia="ＭＳ 明朝" w:hAnsi="Arial" w:cs="Arial"/>
          <w:b/>
          <w:bCs/>
          <w:szCs w:val="24"/>
        </w:rPr>
        <w:t xml:space="preserve">February </w:t>
      </w:r>
      <w:r w:rsidR="00222E4B">
        <w:rPr>
          <w:rFonts w:ascii="Arial" w:eastAsia="ＭＳ 明朝" w:hAnsi="Arial" w:cs="Arial"/>
          <w:b/>
          <w:bCs/>
          <w:szCs w:val="24"/>
        </w:rPr>
        <w:t>5</w:t>
      </w:r>
      <w:r w:rsidR="00222E4B" w:rsidRPr="00EF4A20">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2021</w:t>
      </w:r>
    </w:p>
    <w:p w14:paraId="07210D9E" w14:textId="17B1AC36" w:rsidR="003F1BAF" w:rsidRPr="00EF4A20" w:rsidRDefault="003F1BAF" w:rsidP="00F33687">
      <w:pPr>
        <w:pStyle w:val="a8"/>
        <w:ind w:left="1800" w:hanging="1800"/>
        <w:jc w:val="both"/>
        <w:rPr>
          <w:rFonts w:eastAsia="ＭＳ ゴシック"/>
          <w:noProof w:val="0"/>
          <w:sz w:val="24"/>
          <w:szCs w:val="24"/>
        </w:rPr>
      </w:pPr>
    </w:p>
    <w:p w14:paraId="16354F5F" w14:textId="557370BA" w:rsidR="001640AD" w:rsidRPr="00EF4A20" w:rsidRDefault="001640AD" w:rsidP="00F33687">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AF1DF67" w:rsidR="00900DAE" w:rsidRPr="00EF4A20" w:rsidRDefault="00D02352" w:rsidP="00F33687">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A6AAF" w:rsidRPr="00EF4A20">
        <w:rPr>
          <w:sz w:val="24"/>
          <w:szCs w:val="24"/>
          <w:lang w:val="en-US"/>
        </w:rPr>
        <w:t>R</w:t>
      </w:r>
      <w:r w:rsidR="009D2855" w:rsidRPr="00EF4A20">
        <w:rPr>
          <w:sz w:val="24"/>
          <w:szCs w:val="24"/>
          <w:lang w:val="en-US"/>
        </w:rPr>
        <w:t xml:space="preserve">esource multiplexing </w:t>
      </w:r>
      <w:r w:rsidR="008A6AAF" w:rsidRPr="00EF4A20">
        <w:rPr>
          <w:sz w:val="24"/>
          <w:szCs w:val="24"/>
          <w:lang w:val="en-US"/>
        </w:rPr>
        <w:t>between child and parent links of an IAB node</w:t>
      </w:r>
    </w:p>
    <w:p w14:paraId="33948831" w14:textId="495C51E3" w:rsidR="00900DAE" w:rsidRPr="00EF4A20" w:rsidRDefault="00900DAE" w:rsidP="00F33687">
      <w:pPr>
        <w:pStyle w:val="a8"/>
        <w:tabs>
          <w:tab w:val="left" w:pos="1800"/>
        </w:tabs>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8A6AAF" w:rsidRPr="00EF4A20">
        <w:rPr>
          <w:sz w:val="24"/>
          <w:szCs w:val="24"/>
          <w:lang w:val="en-US" w:eastAsia="ja-JP"/>
        </w:rPr>
        <w:t>8.10.1</w:t>
      </w:r>
    </w:p>
    <w:p w14:paraId="64397E24" w14:textId="6B6C7E88" w:rsidR="00900DAE" w:rsidRPr="00EF4A20" w:rsidRDefault="00900DAE" w:rsidP="00F33687">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0CA909B7" w14:textId="75BF63C4" w:rsidR="001D2A61" w:rsidRPr="00EF4A20" w:rsidRDefault="001D2A61" w:rsidP="00F33687">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9058234" w14:textId="0EC9EBD9" w:rsidR="0095116C" w:rsidRPr="00EF4A20" w:rsidRDefault="0051138B" w:rsidP="00F33687">
      <w:pPr>
        <w:spacing w:afterLines="50" w:after="120"/>
        <w:jc w:val="both"/>
        <w:rPr>
          <w:rFonts w:eastAsia="SimSun"/>
          <w:sz w:val="22"/>
          <w:szCs w:val="22"/>
          <w:lang w:val="en-US" w:eastAsia="zh-CN"/>
        </w:rPr>
      </w:pPr>
      <w:r w:rsidRPr="00EF4A20">
        <w:rPr>
          <w:rFonts w:eastAsia="SimSun"/>
          <w:sz w:val="22"/>
          <w:szCs w:val="22"/>
          <w:lang w:val="en-US" w:eastAsia="zh-CN"/>
        </w:rPr>
        <w:t>At</w:t>
      </w:r>
      <w:r w:rsidR="0095116C" w:rsidRPr="00EF4A20">
        <w:rPr>
          <w:rFonts w:eastAsia="SimSun"/>
          <w:sz w:val="22"/>
          <w:szCs w:val="22"/>
          <w:lang w:val="en-US" w:eastAsia="zh-CN"/>
        </w:rPr>
        <w:t xml:space="preserve"> RAN</w:t>
      </w:r>
      <w:r w:rsidR="00662BB7" w:rsidRPr="00EF4A20">
        <w:rPr>
          <w:rFonts w:eastAsia="SimSun"/>
          <w:sz w:val="22"/>
          <w:szCs w:val="22"/>
          <w:lang w:val="en-US" w:eastAsia="zh-CN"/>
        </w:rPr>
        <w:t>1</w:t>
      </w:r>
      <w:r w:rsidR="0095116C" w:rsidRPr="00EF4A20">
        <w:rPr>
          <w:rFonts w:eastAsia="SimSun"/>
          <w:sz w:val="22"/>
          <w:szCs w:val="22"/>
          <w:lang w:val="en-US" w:eastAsia="zh-CN"/>
        </w:rPr>
        <w:t>#</w:t>
      </w:r>
      <w:r w:rsidR="00CB2FBC" w:rsidRPr="00EF4A20">
        <w:rPr>
          <w:rFonts w:eastAsia="SimSun"/>
          <w:sz w:val="22"/>
          <w:szCs w:val="22"/>
          <w:lang w:val="en-US" w:eastAsia="zh-CN"/>
        </w:rPr>
        <w:t>103</w:t>
      </w:r>
      <w:r w:rsidR="00662BB7" w:rsidRPr="00EF4A20">
        <w:rPr>
          <w:rFonts w:eastAsia="SimSun"/>
          <w:sz w:val="22"/>
          <w:szCs w:val="22"/>
          <w:lang w:val="en-US" w:eastAsia="zh-CN"/>
        </w:rPr>
        <w:t xml:space="preserve">-e </w:t>
      </w:r>
      <w:r w:rsidR="004F3BF6" w:rsidRPr="00EF4A20">
        <w:rPr>
          <w:rFonts w:eastAsia="SimSun"/>
          <w:sz w:val="22"/>
          <w:szCs w:val="22"/>
          <w:lang w:val="en-US" w:eastAsia="zh-CN"/>
        </w:rPr>
        <w:t>meeting</w:t>
      </w:r>
      <w:r w:rsidR="008F701D" w:rsidRPr="00EF4A20">
        <w:rPr>
          <w:rFonts w:eastAsia="SimSun"/>
          <w:sz w:val="22"/>
          <w:szCs w:val="22"/>
          <w:lang w:val="en-US" w:eastAsia="zh-CN"/>
        </w:rPr>
        <w:t>,</w:t>
      </w:r>
      <w:r w:rsidR="005E07FF" w:rsidRPr="00EF4A20">
        <w:rPr>
          <w:rFonts w:eastAsia="SimSun"/>
          <w:sz w:val="22"/>
          <w:szCs w:val="22"/>
          <w:lang w:val="en-US" w:eastAsia="zh-CN"/>
        </w:rPr>
        <w:t xml:space="preserve"> </w:t>
      </w:r>
      <w:r w:rsidR="00662BB7" w:rsidRPr="00EF4A20">
        <w:rPr>
          <w:rFonts w:eastAsia="SimSun"/>
          <w:sz w:val="22"/>
          <w:szCs w:val="22"/>
          <w:lang w:val="en-US" w:eastAsia="zh-CN"/>
        </w:rPr>
        <w:t xml:space="preserve">following agreements </w:t>
      </w:r>
      <w:r w:rsidR="000F490B" w:rsidRPr="00EF4A20">
        <w:rPr>
          <w:rFonts w:eastAsia="SimSun"/>
          <w:sz w:val="22"/>
          <w:szCs w:val="22"/>
          <w:lang w:val="en-US" w:eastAsia="zh-CN"/>
        </w:rPr>
        <w:t>on IAB resource multiplexing</w:t>
      </w:r>
      <w:r w:rsidR="00734753" w:rsidRPr="00EF4A20">
        <w:rPr>
          <w:rFonts w:eastAsia="SimSun"/>
          <w:sz w:val="22"/>
          <w:szCs w:val="22"/>
          <w:lang w:val="en-US" w:eastAsia="zh-CN"/>
        </w:rPr>
        <w:t xml:space="preserve"> </w:t>
      </w:r>
      <w:r w:rsidRPr="00EF4A20">
        <w:rPr>
          <w:rFonts w:eastAsia="SimSun"/>
          <w:sz w:val="22"/>
          <w:szCs w:val="22"/>
          <w:lang w:val="en-US" w:eastAsia="zh-CN"/>
        </w:rPr>
        <w:t xml:space="preserve">were made </w:t>
      </w:r>
      <w:r w:rsidR="00734753" w:rsidRPr="00EF4A20">
        <w:rPr>
          <w:rFonts w:eastAsia="SimSun"/>
          <w:sz w:val="22"/>
          <w:szCs w:val="22"/>
          <w:lang w:val="en-US" w:eastAsia="zh-CN"/>
        </w:rPr>
        <w:t>[1]</w:t>
      </w:r>
      <w:r w:rsidR="000F490B" w:rsidRPr="00EF4A20">
        <w:rPr>
          <w:rFonts w:eastAsia="SimSun"/>
          <w:sz w:val="22"/>
          <w:szCs w:val="22"/>
          <w:lang w:val="en-US" w:eastAsia="zh-CN"/>
        </w:rPr>
        <w:t>.</w:t>
      </w:r>
    </w:p>
    <w:tbl>
      <w:tblPr>
        <w:tblStyle w:val="aff4"/>
        <w:tblW w:w="0" w:type="auto"/>
        <w:tblLook w:val="04A0" w:firstRow="1" w:lastRow="0" w:firstColumn="1" w:lastColumn="0" w:noHBand="0" w:noVBand="1"/>
      </w:tblPr>
      <w:tblGrid>
        <w:gridCol w:w="9962"/>
      </w:tblGrid>
      <w:tr w:rsidR="00834A5C" w:rsidRPr="00EF4A20" w14:paraId="0C3EB4EF" w14:textId="77777777" w:rsidTr="00834A5C">
        <w:tc>
          <w:tcPr>
            <w:tcW w:w="9962" w:type="dxa"/>
          </w:tcPr>
          <w:p w14:paraId="56D43C84" w14:textId="77777777" w:rsidR="00EF4A20" w:rsidRPr="00EF4A20" w:rsidRDefault="00EF4A20" w:rsidP="00F33687">
            <w:pPr>
              <w:jc w:val="both"/>
              <w:rPr>
                <w:rFonts w:eastAsia="Calibri"/>
                <w:b/>
                <w:bCs/>
                <w:sz w:val="22"/>
                <w:szCs w:val="22"/>
              </w:rPr>
            </w:pPr>
            <w:r w:rsidRPr="009F1AAC">
              <w:rPr>
                <w:rFonts w:eastAsia="Calibri"/>
                <w:b/>
                <w:bCs/>
                <w:sz w:val="22"/>
                <w:szCs w:val="22"/>
                <w:highlight w:val="green"/>
              </w:rPr>
              <w:t>Agreement</w:t>
            </w:r>
          </w:p>
          <w:p w14:paraId="27227E47" w14:textId="77777777" w:rsidR="00EF4A20" w:rsidRPr="00EF4A20" w:rsidRDefault="00EF4A20" w:rsidP="00F33687">
            <w:pPr>
              <w:jc w:val="both"/>
              <w:rPr>
                <w:rFonts w:eastAsia="Batang"/>
                <w:sz w:val="22"/>
                <w:szCs w:val="22"/>
                <w:lang w:eastAsia="x-none"/>
              </w:rPr>
            </w:pPr>
            <w:r w:rsidRPr="00EF4A20">
              <w:rPr>
                <w:sz w:val="22"/>
                <w:szCs w:val="22"/>
                <w:lang w:eastAsia="x-none"/>
              </w:rPr>
              <w:t xml:space="preserve">The Rel-16 IAB-DU resource types (Soft/Hard/NA) are the starting point for supporting resource multiplexing for simultaneous operation cases in Rel-17. </w:t>
            </w:r>
          </w:p>
          <w:p w14:paraId="715339F7"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 xml:space="preserve">FFS: Whether resource type definitions need to be extended to frequency domain resources </w:t>
            </w:r>
          </w:p>
          <w:p w14:paraId="20E3A035"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Coexistence of simultaneous operation resources and TDM resources</w:t>
            </w:r>
          </w:p>
          <w:p w14:paraId="46B8937A" w14:textId="537AA66A"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Whether new rules governing cell-specific/semi-static signals and channels at the IAB DU and/or IAB-MT in case of simultaneous operation are necessary</w:t>
            </w:r>
          </w:p>
          <w:p w14:paraId="31FE973F" w14:textId="77777777" w:rsidR="00EF4A20" w:rsidRPr="00EF4A20" w:rsidRDefault="00EF4A20" w:rsidP="00F33687">
            <w:pPr>
              <w:jc w:val="both"/>
              <w:rPr>
                <w:rFonts w:eastAsia="Calibri"/>
                <w:b/>
                <w:bCs/>
                <w:sz w:val="22"/>
                <w:szCs w:val="22"/>
              </w:rPr>
            </w:pPr>
            <w:r w:rsidRPr="009F1AAC">
              <w:rPr>
                <w:rFonts w:eastAsia="Calibri"/>
                <w:b/>
                <w:bCs/>
                <w:sz w:val="22"/>
                <w:szCs w:val="22"/>
                <w:highlight w:val="green"/>
              </w:rPr>
              <w:t>Agreement</w:t>
            </w:r>
          </w:p>
          <w:p w14:paraId="0EFD2342" w14:textId="77777777" w:rsidR="00EF4A20" w:rsidRPr="00EF4A20" w:rsidRDefault="00EF4A20" w:rsidP="00F33687">
            <w:pPr>
              <w:jc w:val="both"/>
              <w:rPr>
                <w:rFonts w:eastAsia="Batang"/>
                <w:sz w:val="22"/>
                <w:szCs w:val="22"/>
                <w:lang w:eastAsia="x-none"/>
              </w:rPr>
            </w:pPr>
            <w:r w:rsidRPr="00EF4A20">
              <w:rPr>
                <w:sz w:val="22"/>
                <w:szCs w:val="22"/>
                <w:lang w:eastAsia="x-none"/>
              </w:rPr>
              <w:t>Further consider different applicability restrictions/conditions for simultaneous operation multiplexing cases:</w:t>
            </w:r>
          </w:p>
          <w:p w14:paraId="203E4683"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Whether a given case is only applicable for certain resource types or combinations: e.g. DL access, DL backhaul, UL access, UL backhaul</w:t>
            </w:r>
          </w:p>
          <w:p w14:paraId="1023D786"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Network (including parent node) awareness of a child IAB node’s ability to support simultaneous operation due to short-term and long-term factors including panel selection, interference, timing, transmit power, capability indication etc.</w:t>
            </w:r>
          </w:p>
          <w:p w14:paraId="4A0FF18B"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Necessary differentiation for paired spectrum vs. unpaired spectrum</w:t>
            </w:r>
          </w:p>
          <w:p w14:paraId="60B22E5F"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Whether specific enhancements are defined for full-duplex cases vs. being left to implementation (as in Rel-16)</w:t>
            </w:r>
          </w:p>
          <w:p w14:paraId="45281250" w14:textId="191BC7C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 xml:space="preserve">Note: There should not be any impact on legacy UE </w:t>
            </w:r>
            <w:proofErr w:type="spellStart"/>
            <w:r w:rsidRPr="00EF4A20">
              <w:rPr>
                <w:rFonts w:eastAsia="Calibri"/>
                <w:color w:val="000000"/>
                <w:sz w:val="22"/>
                <w:szCs w:val="22"/>
              </w:rPr>
              <w:t>behavior</w:t>
            </w:r>
            <w:proofErr w:type="spellEnd"/>
          </w:p>
          <w:p w14:paraId="2D536134" w14:textId="77777777" w:rsidR="00EF4A20" w:rsidRPr="00EF4A20" w:rsidRDefault="00EF4A20" w:rsidP="00F33687">
            <w:pPr>
              <w:jc w:val="both"/>
              <w:rPr>
                <w:rFonts w:eastAsia="Calibri"/>
                <w:b/>
                <w:bCs/>
                <w:sz w:val="22"/>
                <w:szCs w:val="22"/>
              </w:rPr>
            </w:pPr>
            <w:r w:rsidRPr="009F1AAC">
              <w:rPr>
                <w:rFonts w:eastAsia="Calibri"/>
                <w:b/>
                <w:bCs/>
                <w:sz w:val="22"/>
                <w:szCs w:val="22"/>
                <w:highlight w:val="green"/>
              </w:rPr>
              <w:t>Agreement</w:t>
            </w:r>
          </w:p>
          <w:p w14:paraId="72C4CF12" w14:textId="77777777" w:rsidR="00EF4A20" w:rsidRPr="00EF4A20" w:rsidRDefault="00EF4A20" w:rsidP="00F33687">
            <w:pPr>
              <w:jc w:val="both"/>
              <w:rPr>
                <w:rFonts w:eastAsia="Batang"/>
                <w:sz w:val="22"/>
                <w:szCs w:val="22"/>
                <w:lang w:eastAsia="x-none"/>
              </w:rPr>
            </w:pPr>
            <w:r w:rsidRPr="00EF4A20">
              <w:rPr>
                <w:sz w:val="22"/>
                <w:szCs w:val="22"/>
                <w:lang w:eastAsia="x-none"/>
              </w:rPr>
              <w:t xml:space="preserve">The Rel-16 explicit indication of soft resources by DCI Format 2_5 is supported for simultaneous operation cases in Rel-17. </w:t>
            </w:r>
          </w:p>
          <w:p w14:paraId="0348D4D0"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Whether/how to extend DCI Format 2_5 to frequency domain resources and/or paired spectrum</w:t>
            </w:r>
          </w:p>
          <w:p w14:paraId="004999A4" w14:textId="6FE136EB"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Coexistence of simultaneous operation resources and TDM resources</w:t>
            </w:r>
          </w:p>
          <w:p w14:paraId="2297DB62" w14:textId="77777777" w:rsidR="00EF4A20" w:rsidRPr="00EF4A20" w:rsidRDefault="00EF4A20" w:rsidP="00F33687">
            <w:pPr>
              <w:jc w:val="both"/>
              <w:rPr>
                <w:rFonts w:eastAsia="Calibri"/>
                <w:b/>
                <w:bCs/>
                <w:sz w:val="22"/>
                <w:szCs w:val="22"/>
              </w:rPr>
            </w:pPr>
            <w:r w:rsidRPr="009F1AAC">
              <w:rPr>
                <w:rFonts w:eastAsia="Calibri"/>
                <w:b/>
                <w:bCs/>
                <w:sz w:val="22"/>
                <w:szCs w:val="22"/>
                <w:highlight w:val="green"/>
              </w:rPr>
              <w:t>Agreement</w:t>
            </w:r>
          </w:p>
          <w:p w14:paraId="36C7F7ED" w14:textId="77777777" w:rsidR="00EF4A20" w:rsidRPr="00EF4A20" w:rsidRDefault="00EF4A20" w:rsidP="00F33687">
            <w:pPr>
              <w:jc w:val="both"/>
              <w:rPr>
                <w:rFonts w:eastAsia="Batang"/>
                <w:sz w:val="22"/>
                <w:szCs w:val="22"/>
                <w:lang w:eastAsia="x-none"/>
              </w:rPr>
            </w:pPr>
            <w:r w:rsidRPr="00EF4A20">
              <w:rPr>
                <w:sz w:val="22"/>
                <w:szCs w:val="22"/>
                <w:lang w:eastAsia="x-none"/>
              </w:rPr>
              <w:t xml:space="preserve">From a RAN1 perspective, at least intra-donor multi-parent operation is supported in Rel-17 </w:t>
            </w:r>
          </w:p>
          <w:p w14:paraId="13128D39" w14:textId="1247E1F2"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Inter-donor operation pending additional input from RAN2/RAN3</w:t>
            </w:r>
          </w:p>
          <w:p w14:paraId="49C070D0" w14:textId="77777777" w:rsidR="00EF4A20" w:rsidRPr="00EF4A20" w:rsidRDefault="00EF4A20" w:rsidP="00F33687">
            <w:pPr>
              <w:jc w:val="both"/>
              <w:rPr>
                <w:rFonts w:eastAsia="Calibri"/>
                <w:b/>
                <w:bCs/>
                <w:sz w:val="22"/>
                <w:szCs w:val="22"/>
              </w:rPr>
            </w:pPr>
            <w:r w:rsidRPr="009F1AAC">
              <w:rPr>
                <w:rFonts w:eastAsia="Calibri"/>
                <w:b/>
                <w:bCs/>
                <w:sz w:val="22"/>
                <w:szCs w:val="22"/>
                <w:highlight w:val="green"/>
              </w:rPr>
              <w:t>Agreement</w:t>
            </w:r>
          </w:p>
          <w:p w14:paraId="76B4C2BC" w14:textId="77777777" w:rsidR="00EF4A20" w:rsidRPr="00EF4A20" w:rsidRDefault="00EF4A20" w:rsidP="00F33687">
            <w:pPr>
              <w:jc w:val="both"/>
              <w:rPr>
                <w:rFonts w:eastAsia="Batang"/>
                <w:sz w:val="22"/>
                <w:szCs w:val="22"/>
                <w:lang w:eastAsia="x-none"/>
              </w:rPr>
            </w:pPr>
            <w:r w:rsidRPr="00EF4A20">
              <w:rPr>
                <w:sz w:val="22"/>
                <w:szCs w:val="22"/>
                <w:lang w:eastAsia="x-none"/>
              </w:rPr>
              <w:t>The explicit indication of soft resources by DCI Format 2_5 is supported for multi-parent scenarios in Rel-17.</w:t>
            </w:r>
          </w:p>
          <w:p w14:paraId="7B72A648" w14:textId="0C392CBD"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FFS: Whether additional enhancements over the Rel-16 solution are needed</w:t>
            </w:r>
          </w:p>
          <w:p w14:paraId="786202B4" w14:textId="77777777" w:rsidR="00EF4A20" w:rsidRPr="00EF4A20" w:rsidRDefault="00EF4A20" w:rsidP="00F33687">
            <w:pPr>
              <w:jc w:val="both"/>
              <w:rPr>
                <w:b/>
                <w:bCs/>
                <w:sz w:val="22"/>
                <w:szCs w:val="22"/>
                <w:lang w:eastAsia="x-none"/>
              </w:rPr>
            </w:pPr>
            <w:r w:rsidRPr="009F1AAC">
              <w:rPr>
                <w:b/>
                <w:bCs/>
                <w:sz w:val="22"/>
                <w:szCs w:val="22"/>
                <w:highlight w:val="green"/>
                <w:lang w:eastAsia="x-none"/>
              </w:rPr>
              <w:lastRenderedPageBreak/>
              <w:t>Agreement</w:t>
            </w:r>
          </w:p>
          <w:p w14:paraId="630E989E" w14:textId="77777777" w:rsidR="00EF4A20" w:rsidRPr="00EF4A20" w:rsidRDefault="00EF4A20" w:rsidP="00F33687">
            <w:pPr>
              <w:jc w:val="both"/>
              <w:rPr>
                <w:sz w:val="22"/>
                <w:szCs w:val="22"/>
                <w:lang w:eastAsia="x-none"/>
              </w:rPr>
            </w:pPr>
            <w:r w:rsidRPr="00EF4A20">
              <w:rPr>
                <w:sz w:val="22"/>
                <w:szCs w:val="22"/>
                <w:lang w:eastAsia="x-none"/>
              </w:rPr>
              <w:t>From a RAN1 perspective, resource multiplexing and coordination is supported for the following DC scenarios in Rel-17.</w:t>
            </w:r>
          </w:p>
          <w:p w14:paraId="4201CE86"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 xml:space="preserve">Inter-carrier, inter-band </w:t>
            </w:r>
          </w:p>
          <w:p w14:paraId="5A5CBE73" w14:textId="77777777" w:rsidR="00EF4A20" w:rsidRPr="00EF4A20" w:rsidRDefault="00EF4A20" w:rsidP="00F33687">
            <w:pPr>
              <w:pStyle w:val="aff6"/>
              <w:numPr>
                <w:ilvl w:val="0"/>
                <w:numId w:val="34"/>
              </w:numPr>
              <w:ind w:leftChars="0"/>
              <w:contextualSpacing/>
              <w:jc w:val="both"/>
              <w:rPr>
                <w:rFonts w:eastAsia="Calibri"/>
                <w:color w:val="000000"/>
                <w:sz w:val="22"/>
                <w:szCs w:val="22"/>
              </w:rPr>
            </w:pPr>
            <w:r w:rsidRPr="00EF4A20">
              <w:rPr>
                <w:rFonts w:eastAsia="Calibri"/>
                <w:color w:val="000000"/>
                <w:sz w:val="22"/>
                <w:szCs w:val="22"/>
              </w:rPr>
              <w:t xml:space="preserve">Inter-carrier, intra-band is additionally supported at least for FR2 </w:t>
            </w:r>
          </w:p>
          <w:p w14:paraId="33031E77" w14:textId="77777777" w:rsidR="00EF4A20" w:rsidRPr="00EF4A20" w:rsidRDefault="00EF4A20" w:rsidP="00F33687">
            <w:pPr>
              <w:pStyle w:val="aff6"/>
              <w:numPr>
                <w:ilvl w:val="1"/>
                <w:numId w:val="34"/>
              </w:numPr>
              <w:ind w:leftChars="0"/>
              <w:contextualSpacing/>
              <w:jc w:val="both"/>
              <w:rPr>
                <w:rFonts w:eastAsia="Calibri"/>
                <w:color w:val="000000"/>
                <w:sz w:val="22"/>
                <w:szCs w:val="22"/>
              </w:rPr>
            </w:pPr>
            <w:r w:rsidRPr="00EF4A20">
              <w:rPr>
                <w:rFonts w:eastAsia="Calibri"/>
                <w:color w:val="000000"/>
                <w:sz w:val="22"/>
                <w:szCs w:val="22"/>
              </w:rPr>
              <w:t>At least to the extent it reuses solutions for supporting Inter-carrier, inter-band</w:t>
            </w:r>
          </w:p>
          <w:p w14:paraId="38D987E2" w14:textId="37756345" w:rsidR="00834A5C" w:rsidRPr="00EF4A20" w:rsidRDefault="00EF4A20" w:rsidP="00F33687">
            <w:pPr>
              <w:pStyle w:val="aff6"/>
              <w:ind w:left="960"/>
              <w:jc w:val="both"/>
              <w:rPr>
                <w:sz w:val="22"/>
                <w:szCs w:val="22"/>
              </w:rPr>
            </w:pPr>
            <w:r w:rsidRPr="00EF4A20">
              <w:rPr>
                <w:rFonts w:eastAsia="Calibri"/>
                <w:color w:val="000000"/>
                <w:sz w:val="22"/>
                <w:szCs w:val="22"/>
              </w:rPr>
              <w:t>FFS: whether specific enhancements for inter-carrier, intra-band DC are introduced in Rel-17</w:t>
            </w:r>
          </w:p>
        </w:tc>
      </w:tr>
    </w:tbl>
    <w:p w14:paraId="677CF427" w14:textId="106CCB8E" w:rsidR="006F75EC" w:rsidRPr="00EF4A20" w:rsidRDefault="006F75EC" w:rsidP="00F33687">
      <w:pPr>
        <w:jc w:val="both"/>
        <w:rPr>
          <w:rFonts w:eastAsia="ＭＳ 明朝"/>
          <w:szCs w:val="24"/>
          <w:lang w:val="en-US"/>
        </w:rPr>
      </w:pPr>
    </w:p>
    <w:p w14:paraId="595FD06D" w14:textId="5292502C" w:rsidR="006F75EC" w:rsidRPr="00EF4A20" w:rsidRDefault="006F75EC" w:rsidP="00F33687">
      <w:pPr>
        <w:spacing w:afterLines="50" w:after="120"/>
        <w:jc w:val="both"/>
        <w:rPr>
          <w:rFonts w:eastAsia="SimSun"/>
          <w:sz w:val="22"/>
          <w:szCs w:val="22"/>
          <w:lang w:val="en-US" w:eastAsia="zh-CN"/>
        </w:rPr>
      </w:pPr>
      <w:r w:rsidRPr="00EF4A20">
        <w:rPr>
          <w:rFonts w:eastAsia="SimSun"/>
          <w:sz w:val="22"/>
          <w:szCs w:val="22"/>
          <w:lang w:val="en-US" w:eastAsia="zh-CN"/>
        </w:rPr>
        <w:t xml:space="preserve">In this contribution, we discuss enhancements on resource multiplexing </w:t>
      </w:r>
      <w:r w:rsidR="007106C6" w:rsidRPr="00EF4A20">
        <w:rPr>
          <w:rFonts w:eastAsia="SimSun"/>
          <w:sz w:val="22"/>
          <w:szCs w:val="22"/>
          <w:lang w:val="en-US" w:eastAsia="zh-CN"/>
        </w:rPr>
        <w:t xml:space="preserve">between child and parent links of an IAB node </w:t>
      </w:r>
      <w:r w:rsidRPr="00EF4A20">
        <w:rPr>
          <w:rFonts w:eastAsia="SimSun"/>
          <w:sz w:val="22"/>
          <w:szCs w:val="22"/>
          <w:lang w:val="en-US" w:eastAsia="zh-CN"/>
        </w:rPr>
        <w:t xml:space="preserve">to support simultaneous operation </w:t>
      </w:r>
      <w:r w:rsidR="0051138B" w:rsidRPr="00EF4A20">
        <w:rPr>
          <w:rFonts w:eastAsia="SimSun"/>
          <w:sz w:val="22"/>
          <w:szCs w:val="22"/>
          <w:lang w:val="en-US" w:eastAsia="zh-CN"/>
        </w:rPr>
        <w:t xml:space="preserve">of </w:t>
      </w:r>
      <w:r w:rsidRPr="00EF4A20">
        <w:rPr>
          <w:rFonts w:eastAsia="SimSun"/>
          <w:sz w:val="22"/>
          <w:szCs w:val="22"/>
          <w:lang w:val="en-US" w:eastAsia="zh-CN"/>
        </w:rPr>
        <w:t xml:space="preserve">transmission and/or reception. </w:t>
      </w:r>
    </w:p>
    <w:p w14:paraId="0DDCE2F2" w14:textId="7651D49C" w:rsidR="009517C5" w:rsidRPr="00EF4A20" w:rsidRDefault="00101A83" w:rsidP="00F33687">
      <w:pPr>
        <w:pStyle w:val="1"/>
        <w:numPr>
          <w:ilvl w:val="0"/>
          <w:numId w:val="6"/>
        </w:numPr>
        <w:spacing w:before="180" w:after="120"/>
        <w:jc w:val="both"/>
        <w:rPr>
          <w:rFonts w:eastAsia="ＭＳ 明朝"/>
          <w:b/>
          <w:bCs/>
          <w:szCs w:val="24"/>
          <w:lang w:val="en-US"/>
        </w:rPr>
      </w:pPr>
      <w:r w:rsidRPr="00EF4A20">
        <w:rPr>
          <w:rFonts w:eastAsia="ＭＳ 明朝" w:hint="eastAsia"/>
          <w:b/>
          <w:bCs/>
          <w:szCs w:val="24"/>
          <w:lang w:val="en-US"/>
        </w:rPr>
        <w:t xml:space="preserve">Discussion on </w:t>
      </w:r>
      <w:r w:rsidR="00A55F58" w:rsidRPr="00EF4A20">
        <w:rPr>
          <w:rFonts w:eastAsia="ＭＳ 明朝"/>
          <w:b/>
          <w:bCs/>
          <w:szCs w:val="24"/>
          <w:lang w:val="en-US"/>
        </w:rPr>
        <w:t>enhancements on</w:t>
      </w:r>
      <w:r w:rsidR="009D2855" w:rsidRPr="00EF4A20">
        <w:rPr>
          <w:rFonts w:eastAsia="ＭＳ 明朝"/>
          <w:b/>
          <w:bCs/>
          <w:szCs w:val="24"/>
          <w:lang w:val="en-US"/>
        </w:rPr>
        <w:t xml:space="preserve"> resource multiplexing </w:t>
      </w:r>
      <w:r w:rsidR="00A55F58" w:rsidRPr="00EF4A20">
        <w:rPr>
          <w:rFonts w:eastAsia="ＭＳ 明朝"/>
          <w:b/>
          <w:bCs/>
          <w:szCs w:val="24"/>
          <w:lang w:val="en-US"/>
        </w:rPr>
        <w:t xml:space="preserve">between </w:t>
      </w:r>
      <w:r w:rsidR="00AF5D64" w:rsidRPr="00EF4A20">
        <w:rPr>
          <w:rFonts w:eastAsia="ＭＳ 明朝"/>
          <w:b/>
          <w:bCs/>
          <w:szCs w:val="24"/>
          <w:lang w:val="en-US"/>
        </w:rPr>
        <w:t>child and parent links</w:t>
      </w:r>
    </w:p>
    <w:p w14:paraId="623AA649" w14:textId="66EAE75E" w:rsidR="00B130E2" w:rsidRPr="00EF4A20" w:rsidRDefault="003C5FD9" w:rsidP="00F33687">
      <w:pPr>
        <w:pStyle w:val="2"/>
        <w:numPr>
          <w:ilvl w:val="1"/>
          <w:numId w:val="6"/>
        </w:numPr>
        <w:jc w:val="both"/>
        <w:rPr>
          <w:b/>
          <w:bCs/>
          <w:sz w:val="22"/>
          <w:szCs w:val="22"/>
          <w:lang w:val="en-US"/>
        </w:rPr>
      </w:pPr>
      <w:r w:rsidRPr="00EF4A20">
        <w:rPr>
          <w:b/>
          <w:bCs/>
          <w:sz w:val="22"/>
          <w:szCs w:val="22"/>
          <w:lang w:val="en-US"/>
        </w:rPr>
        <w:t>Resource multiplexing on IAB-DU hard/soft/NA resource types</w:t>
      </w:r>
    </w:p>
    <w:p w14:paraId="0A039299" w14:textId="521A7E27" w:rsidR="00020643" w:rsidRPr="00EF4A20" w:rsidRDefault="0059679B" w:rsidP="00F33687">
      <w:pPr>
        <w:jc w:val="both"/>
        <w:rPr>
          <w:rFonts w:eastAsia="SimSun"/>
          <w:sz w:val="22"/>
          <w:szCs w:val="22"/>
          <w:lang w:val="en-US" w:eastAsia="zh-CN"/>
        </w:rPr>
      </w:pPr>
      <w:r w:rsidRPr="00EF4A20">
        <w:rPr>
          <w:rFonts w:eastAsia="SimSun" w:hint="eastAsia"/>
          <w:sz w:val="22"/>
          <w:szCs w:val="22"/>
          <w:lang w:val="en-US" w:eastAsia="zh-CN"/>
        </w:rPr>
        <w:t>I</w:t>
      </w:r>
      <w:r w:rsidRPr="00EF4A20">
        <w:rPr>
          <w:rFonts w:eastAsia="SimSun"/>
          <w:sz w:val="22"/>
          <w:szCs w:val="22"/>
          <w:lang w:val="en-US" w:eastAsia="zh-CN"/>
        </w:rPr>
        <w:t xml:space="preserve">n Rel-16, TDM resource multiplexing between child and parent links </w:t>
      </w:r>
      <w:r w:rsidR="0051138B" w:rsidRPr="00EF4A20">
        <w:rPr>
          <w:rFonts w:eastAsia="SimSun"/>
          <w:sz w:val="22"/>
          <w:szCs w:val="22"/>
          <w:lang w:val="en-US" w:eastAsia="zh-CN"/>
        </w:rPr>
        <w:t xml:space="preserve">is </w:t>
      </w:r>
      <w:r w:rsidRPr="00EF4A20">
        <w:rPr>
          <w:rFonts w:eastAsia="SimSun"/>
          <w:sz w:val="22"/>
          <w:szCs w:val="22"/>
          <w:lang w:val="en-US" w:eastAsia="zh-CN"/>
        </w:rPr>
        <w:t>supported.</w:t>
      </w:r>
      <w:r w:rsidR="005F6F85" w:rsidRPr="00EF4A20">
        <w:rPr>
          <w:rFonts w:eastAsia="SimSun"/>
          <w:sz w:val="22"/>
          <w:szCs w:val="22"/>
          <w:lang w:val="en-US" w:eastAsia="zh-CN"/>
        </w:rPr>
        <w:t xml:space="preserve"> </w:t>
      </w:r>
      <w:r w:rsidR="00B96981" w:rsidRPr="00EF4A20">
        <w:rPr>
          <w:rFonts w:eastAsia="SimSun"/>
          <w:sz w:val="22"/>
          <w:szCs w:val="22"/>
          <w:lang w:val="en-US" w:eastAsia="zh-CN"/>
        </w:rPr>
        <w:t>Hard/soft/NA resource type</w:t>
      </w:r>
      <w:r w:rsidR="002E2405" w:rsidRPr="00EF4A20">
        <w:rPr>
          <w:rFonts w:eastAsia="SimSun"/>
          <w:sz w:val="22"/>
          <w:szCs w:val="22"/>
          <w:lang w:val="en-US" w:eastAsia="zh-CN"/>
        </w:rPr>
        <w:t>s</w:t>
      </w:r>
      <w:r w:rsidR="00B96981" w:rsidRPr="00EF4A20">
        <w:rPr>
          <w:rFonts w:eastAsia="SimSun"/>
          <w:sz w:val="22"/>
          <w:szCs w:val="22"/>
          <w:lang w:val="en-US" w:eastAsia="zh-CN"/>
        </w:rPr>
        <w:t xml:space="preserve"> </w:t>
      </w:r>
      <w:r w:rsidRPr="00EF4A20">
        <w:rPr>
          <w:rFonts w:eastAsia="SimSun"/>
          <w:sz w:val="22"/>
          <w:szCs w:val="22"/>
          <w:lang w:val="en-US" w:eastAsia="zh-CN"/>
        </w:rPr>
        <w:t xml:space="preserve">for DU symbols </w:t>
      </w:r>
      <w:r w:rsidR="00B96981" w:rsidRPr="00EF4A20">
        <w:rPr>
          <w:rFonts w:eastAsia="SimSun"/>
          <w:sz w:val="22"/>
          <w:szCs w:val="22"/>
          <w:lang w:val="en-US" w:eastAsia="zh-CN"/>
        </w:rPr>
        <w:t>can be semi-statically configured</w:t>
      </w:r>
      <w:r w:rsidR="00D91AF9" w:rsidRPr="00EF4A20">
        <w:rPr>
          <w:rFonts w:eastAsiaTheme="minorEastAsia"/>
          <w:sz w:val="22"/>
          <w:szCs w:val="22"/>
          <w:lang w:val="en-US"/>
        </w:rPr>
        <w:t xml:space="preserve"> by IAB-CU</w:t>
      </w:r>
      <w:r w:rsidR="00B96981" w:rsidRPr="00EF4A20">
        <w:rPr>
          <w:rFonts w:eastAsia="SimSun"/>
          <w:sz w:val="22"/>
          <w:szCs w:val="22"/>
          <w:lang w:val="en-US" w:eastAsia="zh-CN"/>
        </w:rPr>
        <w:t xml:space="preserve">, </w:t>
      </w:r>
      <w:r w:rsidRPr="00EF4A20">
        <w:rPr>
          <w:rFonts w:eastAsia="SimSun"/>
          <w:sz w:val="22"/>
          <w:szCs w:val="22"/>
          <w:lang w:val="en-US" w:eastAsia="zh-CN"/>
        </w:rPr>
        <w:t xml:space="preserve">and availability </w:t>
      </w:r>
      <w:r w:rsidR="00B96981" w:rsidRPr="00EF4A20">
        <w:rPr>
          <w:rFonts w:eastAsia="SimSun"/>
          <w:sz w:val="22"/>
          <w:szCs w:val="22"/>
          <w:lang w:val="en-US" w:eastAsia="zh-CN"/>
        </w:rPr>
        <w:t>of</w:t>
      </w:r>
      <w:r w:rsidRPr="00EF4A20">
        <w:rPr>
          <w:rFonts w:eastAsia="SimSun"/>
          <w:sz w:val="22"/>
          <w:szCs w:val="22"/>
          <w:lang w:val="en-US" w:eastAsia="zh-CN"/>
        </w:rPr>
        <w:t xml:space="preserve"> DU soft symbols</w:t>
      </w:r>
      <w:r w:rsidR="00B96981" w:rsidRPr="00EF4A20">
        <w:rPr>
          <w:rFonts w:eastAsia="SimSun"/>
          <w:sz w:val="22"/>
          <w:szCs w:val="22"/>
          <w:lang w:val="en-US" w:eastAsia="zh-CN"/>
        </w:rPr>
        <w:t xml:space="preserve"> can be dynamically indicated</w:t>
      </w:r>
      <w:r w:rsidR="00400D93" w:rsidRPr="00EF4A20">
        <w:rPr>
          <w:rFonts w:eastAsia="SimSun"/>
          <w:sz w:val="22"/>
          <w:szCs w:val="22"/>
          <w:lang w:val="en-US" w:eastAsia="zh-CN"/>
        </w:rPr>
        <w:t xml:space="preserve"> by the parent node</w:t>
      </w:r>
      <w:r w:rsidR="00B96981" w:rsidRPr="00EF4A20">
        <w:rPr>
          <w:rFonts w:eastAsia="SimSun"/>
          <w:sz w:val="22"/>
          <w:szCs w:val="22"/>
          <w:lang w:val="en-US" w:eastAsia="zh-CN"/>
        </w:rPr>
        <w:t xml:space="preserve">. </w:t>
      </w:r>
      <w:r w:rsidR="00DC5BF8" w:rsidRPr="00EF4A20">
        <w:rPr>
          <w:rFonts w:eastAsia="SimSun"/>
          <w:sz w:val="22"/>
          <w:szCs w:val="22"/>
          <w:lang w:val="en-US" w:eastAsia="zh-CN"/>
        </w:rPr>
        <w:t xml:space="preserve">IAB node behavior on </w:t>
      </w:r>
      <w:r w:rsidR="00623D56" w:rsidRPr="00EF4A20">
        <w:rPr>
          <w:rFonts w:eastAsia="SimSun"/>
          <w:sz w:val="22"/>
          <w:szCs w:val="22"/>
          <w:lang w:val="en-US" w:eastAsia="zh-CN"/>
        </w:rPr>
        <w:t xml:space="preserve">DU </w:t>
      </w:r>
      <w:r w:rsidR="00DC5BF8" w:rsidRPr="00EF4A20">
        <w:rPr>
          <w:rFonts w:eastAsia="SimSun"/>
          <w:sz w:val="22"/>
          <w:szCs w:val="22"/>
          <w:lang w:val="en-US" w:eastAsia="zh-CN"/>
        </w:rPr>
        <w:t>hard/soft/NA symbol</w:t>
      </w:r>
      <w:r w:rsidR="00454B8B" w:rsidRPr="00EF4A20">
        <w:rPr>
          <w:rFonts w:eastAsia="SimSun"/>
          <w:sz w:val="22"/>
          <w:szCs w:val="22"/>
          <w:lang w:val="en-US" w:eastAsia="zh-CN"/>
        </w:rPr>
        <w:t xml:space="preserve"> for TDM resource multiplexing</w:t>
      </w:r>
      <w:r w:rsidR="00400D93" w:rsidRPr="00EF4A20">
        <w:rPr>
          <w:rFonts w:eastAsia="SimSun"/>
          <w:sz w:val="22"/>
          <w:szCs w:val="22"/>
          <w:lang w:val="en-US" w:eastAsia="zh-CN"/>
        </w:rPr>
        <w:t xml:space="preserve"> between child and parent links</w:t>
      </w:r>
      <w:r w:rsidR="00454B8B" w:rsidRPr="00EF4A20">
        <w:rPr>
          <w:rFonts w:eastAsia="SimSun"/>
          <w:sz w:val="22"/>
          <w:szCs w:val="22"/>
          <w:lang w:val="en-US" w:eastAsia="zh-CN"/>
        </w:rPr>
        <w:t xml:space="preserve"> was specified.</w:t>
      </w:r>
      <w:r w:rsidR="00C55FE9" w:rsidRPr="00EF4A20">
        <w:rPr>
          <w:rFonts w:eastAsia="SimSun" w:hint="eastAsia"/>
          <w:sz w:val="22"/>
          <w:szCs w:val="22"/>
          <w:lang w:val="en-US" w:eastAsia="zh-CN"/>
        </w:rPr>
        <w:t xml:space="preserve"> </w:t>
      </w:r>
      <w:r w:rsidR="009428B4" w:rsidRPr="00EF4A20">
        <w:rPr>
          <w:rFonts w:eastAsia="SimSun"/>
          <w:sz w:val="22"/>
          <w:szCs w:val="22"/>
          <w:lang w:val="en-US" w:eastAsia="zh-CN"/>
        </w:rPr>
        <w:t>O</w:t>
      </w:r>
      <w:r w:rsidR="00ED0E51" w:rsidRPr="00EF4A20">
        <w:rPr>
          <w:rFonts w:eastAsia="SimSun"/>
          <w:sz w:val="22"/>
          <w:szCs w:val="22"/>
          <w:lang w:val="en-US" w:eastAsia="zh-CN"/>
        </w:rPr>
        <w:t>n</w:t>
      </w:r>
      <w:r w:rsidR="00623D56" w:rsidRPr="00EF4A20">
        <w:rPr>
          <w:rFonts w:eastAsia="SimSun"/>
          <w:sz w:val="22"/>
          <w:szCs w:val="22"/>
          <w:lang w:val="en-US" w:eastAsia="zh-CN"/>
        </w:rPr>
        <w:t xml:space="preserve"> </w:t>
      </w:r>
      <w:r w:rsidR="00AA3DC9" w:rsidRPr="00EF4A20">
        <w:rPr>
          <w:rFonts w:eastAsia="SimSun"/>
          <w:sz w:val="22"/>
          <w:szCs w:val="22"/>
          <w:lang w:val="en-US" w:eastAsia="zh-CN"/>
        </w:rPr>
        <w:t xml:space="preserve">a </w:t>
      </w:r>
      <w:r w:rsidR="00623D56" w:rsidRPr="00EF4A20">
        <w:rPr>
          <w:rFonts w:eastAsia="SimSun"/>
          <w:sz w:val="22"/>
          <w:szCs w:val="22"/>
          <w:lang w:val="en-US" w:eastAsia="zh-CN"/>
        </w:rPr>
        <w:t xml:space="preserve">DU hard symbol, IAB node DU can </w:t>
      </w:r>
      <w:r w:rsidR="009428B4" w:rsidRPr="00EF4A20">
        <w:rPr>
          <w:rFonts w:eastAsiaTheme="minorEastAsia" w:hint="eastAsia"/>
          <w:sz w:val="22"/>
          <w:szCs w:val="22"/>
          <w:lang w:val="en-US"/>
        </w:rPr>
        <w:t xml:space="preserve">perform either </w:t>
      </w:r>
      <w:r w:rsidR="00623D56" w:rsidRPr="00EF4A20">
        <w:rPr>
          <w:rFonts w:eastAsia="SimSun"/>
          <w:sz w:val="22"/>
          <w:szCs w:val="22"/>
          <w:lang w:val="en-US" w:eastAsia="zh-CN"/>
        </w:rPr>
        <w:t>Tx or Rx.</w:t>
      </w:r>
      <w:r w:rsidR="00C55FE9" w:rsidRPr="00EF4A20">
        <w:rPr>
          <w:rFonts w:eastAsia="SimSun" w:hint="eastAsia"/>
          <w:sz w:val="22"/>
          <w:szCs w:val="22"/>
          <w:lang w:val="en-US" w:eastAsia="zh-CN"/>
        </w:rPr>
        <w:t xml:space="preserve"> </w:t>
      </w:r>
      <w:r w:rsidR="009428B4" w:rsidRPr="00EF4A20">
        <w:rPr>
          <w:rFonts w:eastAsia="SimSun"/>
          <w:sz w:val="22"/>
          <w:szCs w:val="22"/>
          <w:lang w:val="en-US" w:eastAsia="zh-CN"/>
        </w:rPr>
        <w:t>O</w:t>
      </w:r>
      <w:r w:rsidR="00623D56" w:rsidRPr="00EF4A20">
        <w:rPr>
          <w:rFonts w:eastAsia="SimSun"/>
          <w:sz w:val="22"/>
          <w:szCs w:val="22"/>
          <w:lang w:val="en-US" w:eastAsia="zh-CN"/>
        </w:rPr>
        <w:t xml:space="preserve">n </w:t>
      </w:r>
      <w:r w:rsidR="00AA3DC9" w:rsidRPr="00EF4A20">
        <w:rPr>
          <w:rFonts w:eastAsia="SimSun"/>
          <w:sz w:val="22"/>
          <w:szCs w:val="22"/>
          <w:lang w:val="en-US" w:eastAsia="zh-CN"/>
        </w:rPr>
        <w:t xml:space="preserve">a </w:t>
      </w:r>
      <w:r w:rsidR="00623D56" w:rsidRPr="00EF4A20">
        <w:rPr>
          <w:rFonts w:eastAsia="SimSun"/>
          <w:sz w:val="22"/>
          <w:szCs w:val="22"/>
          <w:lang w:val="en-US" w:eastAsia="zh-CN"/>
        </w:rPr>
        <w:t>DU NA symbol, IAB node DU can</w:t>
      </w:r>
      <w:r w:rsidR="009428B4" w:rsidRPr="00EF4A20">
        <w:rPr>
          <w:rFonts w:eastAsia="SimSun"/>
          <w:sz w:val="22"/>
          <w:szCs w:val="22"/>
          <w:lang w:val="en-US" w:eastAsia="zh-CN"/>
        </w:rPr>
        <w:t xml:space="preserve"> perform neither</w:t>
      </w:r>
      <w:r w:rsidR="00623D56" w:rsidRPr="00EF4A20">
        <w:rPr>
          <w:rFonts w:eastAsia="SimSun"/>
          <w:sz w:val="22"/>
          <w:szCs w:val="22"/>
          <w:lang w:val="en-US" w:eastAsia="zh-CN"/>
        </w:rPr>
        <w:t xml:space="preserve"> Tx </w:t>
      </w:r>
      <w:r w:rsidR="009428B4" w:rsidRPr="00EF4A20">
        <w:rPr>
          <w:rFonts w:eastAsia="SimSun"/>
          <w:sz w:val="22"/>
          <w:szCs w:val="22"/>
          <w:lang w:val="en-US" w:eastAsia="zh-CN"/>
        </w:rPr>
        <w:t>n</w:t>
      </w:r>
      <w:r w:rsidR="00623D56" w:rsidRPr="00EF4A20">
        <w:rPr>
          <w:rFonts w:eastAsia="SimSun"/>
          <w:sz w:val="22"/>
          <w:szCs w:val="22"/>
          <w:lang w:val="en-US" w:eastAsia="zh-CN"/>
        </w:rPr>
        <w:t>or Rx.</w:t>
      </w:r>
      <w:r w:rsidR="00C55FE9" w:rsidRPr="00EF4A20">
        <w:rPr>
          <w:rFonts w:eastAsia="SimSun" w:hint="eastAsia"/>
          <w:sz w:val="22"/>
          <w:szCs w:val="22"/>
          <w:lang w:val="en-US" w:eastAsia="zh-CN"/>
        </w:rPr>
        <w:t xml:space="preserve"> </w:t>
      </w:r>
      <w:r w:rsidR="009428B4" w:rsidRPr="00EF4A20">
        <w:rPr>
          <w:rFonts w:eastAsia="SimSun"/>
          <w:sz w:val="22"/>
          <w:szCs w:val="22"/>
          <w:lang w:val="en-US" w:eastAsia="zh-CN"/>
        </w:rPr>
        <w:t>O</w:t>
      </w:r>
      <w:r w:rsidR="000A7567" w:rsidRPr="00EF4A20">
        <w:rPr>
          <w:rFonts w:eastAsia="SimSun"/>
          <w:sz w:val="22"/>
          <w:szCs w:val="22"/>
          <w:lang w:val="en-US" w:eastAsia="zh-CN"/>
        </w:rPr>
        <w:t xml:space="preserve">n </w:t>
      </w:r>
      <w:r w:rsidR="00AA3DC9" w:rsidRPr="00EF4A20">
        <w:rPr>
          <w:rFonts w:eastAsia="SimSun"/>
          <w:sz w:val="22"/>
          <w:szCs w:val="22"/>
          <w:lang w:val="en-US" w:eastAsia="zh-CN"/>
        </w:rPr>
        <w:t xml:space="preserve">a </w:t>
      </w:r>
      <w:r w:rsidR="000A7567" w:rsidRPr="00EF4A20">
        <w:rPr>
          <w:rFonts w:eastAsia="SimSun"/>
          <w:sz w:val="22"/>
          <w:szCs w:val="22"/>
          <w:lang w:val="en-US" w:eastAsia="zh-CN"/>
        </w:rPr>
        <w:t xml:space="preserve">DU soft symbol, IAB node DU can </w:t>
      </w:r>
      <w:r w:rsidR="009428B4" w:rsidRPr="00EF4A20">
        <w:rPr>
          <w:rFonts w:eastAsia="SimSun"/>
          <w:sz w:val="22"/>
          <w:szCs w:val="22"/>
          <w:lang w:val="en-US" w:eastAsia="zh-CN"/>
        </w:rPr>
        <w:t xml:space="preserve">perform either </w:t>
      </w:r>
      <w:r w:rsidR="000A7567" w:rsidRPr="00EF4A20">
        <w:rPr>
          <w:rFonts w:eastAsia="SimSun"/>
          <w:sz w:val="22"/>
          <w:szCs w:val="22"/>
          <w:lang w:val="en-US" w:eastAsia="zh-CN"/>
        </w:rPr>
        <w:t>Tx or Rx if</w:t>
      </w:r>
      <w:r w:rsidR="00ED0E51" w:rsidRPr="00EF4A20">
        <w:rPr>
          <w:rFonts w:eastAsia="SimSun"/>
          <w:sz w:val="22"/>
          <w:szCs w:val="22"/>
          <w:lang w:val="en-US" w:eastAsia="zh-CN"/>
        </w:rPr>
        <w:t xml:space="preserve"> </w:t>
      </w:r>
    </w:p>
    <w:p w14:paraId="103D98C8" w14:textId="65C0697F" w:rsidR="00623D56" w:rsidRPr="00EF4A20" w:rsidRDefault="00ED0E51" w:rsidP="00F33687">
      <w:pPr>
        <w:pStyle w:val="aff6"/>
        <w:numPr>
          <w:ilvl w:val="0"/>
          <w:numId w:val="25"/>
        </w:numPr>
        <w:ind w:leftChars="0"/>
        <w:jc w:val="both"/>
        <w:rPr>
          <w:rFonts w:eastAsia="SimSun"/>
          <w:sz w:val="22"/>
          <w:szCs w:val="22"/>
          <w:lang w:val="en-US" w:eastAsia="zh-CN"/>
        </w:rPr>
      </w:pPr>
      <w:r w:rsidRPr="00EF4A20">
        <w:rPr>
          <w:rFonts w:eastAsia="SimSun"/>
          <w:sz w:val="22"/>
          <w:szCs w:val="22"/>
          <w:lang w:val="en-US" w:eastAsia="zh-CN"/>
        </w:rPr>
        <w:t xml:space="preserve">IAB node MT </w:t>
      </w:r>
      <w:r w:rsidR="009428B4" w:rsidRPr="00EF4A20">
        <w:rPr>
          <w:rFonts w:eastAsia="SimSun"/>
          <w:sz w:val="22"/>
          <w:szCs w:val="22"/>
          <w:lang w:val="en-US" w:eastAsia="zh-CN"/>
        </w:rPr>
        <w:t>performs</w:t>
      </w:r>
      <w:r w:rsidRPr="00EF4A20">
        <w:rPr>
          <w:rFonts w:eastAsia="SimSun"/>
          <w:sz w:val="22"/>
          <w:szCs w:val="22"/>
          <w:lang w:val="en-US" w:eastAsia="zh-CN"/>
        </w:rPr>
        <w:t xml:space="preserve"> </w:t>
      </w:r>
      <w:r w:rsidR="009428B4" w:rsidRPr="00EF4A20">
        <w:rPr>
          <w:rFonts w:eastAsia="SimSun"/>
          <w:sz w:val="22"/>
          <w:szCs w:val="22"/>
          <w:lang w:val="en-US" w:eastAsia="zh-CN"/>
        </w:rPr>
        <w:t xml:space="preserve">neither </w:t>
      </w:r>
      <w:r w:rsidRPr="00EF4A20">
        <w:rPr>
          <w:rFonts w:eastAsia="SimSun"/>
          <w:sz w:val="22"/>
          <w:szCs w:val="22"/>
          <w:lang w:val="en-US" w:eastAsia="zh-CN"/>
        </w:rPr>
        <w:t xml:space="preserve">Tx </w:t>
      </w:r>
      <w:r w:rsidR="009428B4" w:rsidRPr="00EF4A20">
        <w:rPr>
          <w:rFonts w:eastAsia="SimSun"/>
          <w:sz w:val="22"/>
          <w:szCs w:val="22"/>
          <w:lang w:val="en-US" w:eastAsia="zh-CN"/>
        </w:rPr>
        <w:t>n</w:t>
      </w:r>
      <w:r w:rsidRPr="00EF4A20">
        <w:rPr>
          <w:rFonts w:eastAsia="SimSun"/>
          <w:sz w:val="22"/>
          <w:szCs w:val="22"/>
          <w:lang w:val="en-US" w:eastAsia="zh-CN"/>
        </w:rPr>
        <w:t>or Rx</w:t>
      </w:r>
      <w:r w:rsidR="00C55FE9" w:rsidRPr="00EF4A20">
        <w:rPr>
          <w:rFonts w:eastAsia="SimSun"/>
          <w:sz w:val="22"/>
          <w:szCs w:val="22"/>
          <w:lang w:val="en-US" w:eastAsia="zh-CN"/>
        </w:rPr>
        <w:t xml:space="preserve"> </w:t>
      </w:r>
      <w:r w:rsidR="009428B4" w:rsidRPr="00EF4A20">
        <w:rPr>
          <w:rFonts w:eastAsia="SimSun"/>
          <w:sz w:val="22"/>
          <w:szCs w:val="22"/>
          <w:lang w:val="en-US" w:eastAsia="zh-CN"/>
        </w:rPr>
        <w:t>o</w:t>
      </w:r>
      <w:r w:rsidR="00C55FE9" w:rsidRPr="00EF4A20">
        <w:rPr>
          <w:rFonts w:eastAsia="SimSun"/>
          <w:sz w:val="22"/>
          <w:szCs w:val="22"/>
          <w:lang w:val="en-US" w:eastAsia="zh-CN"/>
        </w:rPr>
        <w:t xml:space="preserve">n the symbol, or </w:t>
      </w:r>
    </w:p>
    <w:p w14:paraId="2DA3D99E" w14:textId="79CD161A" w:rsidR="00020643" w:rsidRPr="00EF4A20" w:rsidRDefault="000A7567" w:rsidP="00F33687">
      <w:pPr>
        <w:pStyle w:val="aff6"/>
        <w:numPr>
          <w:ilvl w:val="0"/>
          <w:numId w:val="25"/>
        </w:numPr>
        <w:ind w:leftChars="0"/>
        <w:jc w:val="both"/>
        <w:rPr>
          <w:rFonts w:eastAsia="SimSun"/>
          <w:sz w:val="22"/>
          <w:szCs w:val="22"/>
          <w:lang w:val="en-US" w:eastAsia="zh-CN"/>
        </w:rPr>
      </w:pPr>
      <w:r w:rsidRPr="00EF4A20">
        <w:rPr>
          <w:rFonts w:eastAsia="SimSun"/>
          <w:sz w:val="22"/>
          <w:szCs w:val="22"/>
          <w:lang w:val="en-US" w:eastAsia="zh-CN"/>
        </w:rPr>
        <w:t>IAB</w:t>
      </w:r>
      <w:r w:rsidR="00020643" w:rsidRPr="00EF4A20">
        <w:rPr>
          <w:rFonts w:eastAsia="SimSun"/>
          <w:sz w:val="22"/>
          <w:szCs w:val="22"/>
          <w:lang w:val="en-US" w:eastAsia="zh-CN"/>
        </w:rPr>
        <w:t xml:space="preserve"> </w:t>
      </w:r>
      <w:r w:rsidRPr="00EF4A20">
        <w:rPr>
          <w:rFonts w:eastAsia="SimSun"/>
          <w:sz w:val="22"/>
          <w:szCs w:val="22"/>
          <w:lang w:val="en-US" w:eastAsia="zh-CN"/>
        </w:rPr>
        <w:t xml:space="preserve">node MT would transmit or receive </w:t>
      </w:r>
      <w:r w:rsidR="009428B4" w:rsidRPr="00EF4A20">
        <w:rPr>
          <w:rFonts w:eastAsia="SimSun"/>
          <w:sz w:val="22"/>
          <w:szCs w:val="22"/>
          <w:lang w:val="en-US" w:eastAsia="zh-CN"/>
        </w:rPr>
        <w:t>o</w:t>
      </w:r>
      <w:r w:rsidRPr="00EF4A20">
        <w:rPr>
          <w:rFonts w:eastAsia="SimSun"/>
          <w:sz w:val="22"/>
          <w:szCs w:val="22"/>
          <w:lang w:val="en-US" w:eastAsia="zh-CN"/>
        </w:rPr>
        <w:t xml:space="preserve">n the symbol, and the transmission or reception </w:t>
      </w:r>
      <w:r w:rsidR="009428B4" w:rsidRPr="00EF4A20">
        <w:rPr>
          <w:rFonts w:eastAsia="SimSun"/>
          <w:sz w:val="22"/>
          <w:szCs w:val="22"/>
          <w:lang w:val="en-US" w:eastAsia="zh-CN"/>
        </w:rPr>
        <w:t>o</w:t>
      </w:r>
      <w:r w:rsidRPr="00EF4A20">
        <w:rPr>
          <w:rFonts w:eastAsia="SimSun"/>
          <w:sz w:val="22"/>
          <w:szCs w:val="22"/>
          <w:lang w:val="en-US" w:eastAsia="zh-CN"/>
        </w:rPr>
        <w:t>n the</w:t>
      </w:r>
      <w:r w:rsidR="00020643" w:rsidRPr="00EF4A20">
        <w:rPr>
          <w:rFonts w:eastAsia="SimSun"/>
          <w:sz w:val="22"/>
          <w:szCs w:val="22"/>
          <w:lang w:val="en-US" w:eastAsia="zh-CN"/>
        </w:rPr>
        <w:t xml:space="preserve"> </w:t>
      </w:r>
      <w:r w:rsidRPr="00EF4A20">
        <w:rPr>
          <w:rFonts w:eastAsia="SimSun"/>
          <w:sz w:val="22"/>
          <w:szCs w:val="22"/>
          <w:lang w:val="en-US" w:eastAsia="zh-CN"/>
        </w:rPr>
        <w:t>symbol is not changed due to a use of the symbol by the IAB-node DU, or</w:t>
      </w:r>
    </w:p>
    <w:p w14:paraId="7D6A9CC1" w14:textId="5CBAF7D5" w:rsidR="002C455A" w:rsidRPr="00EF4A20" w:rsidRDefault="000A7567" w:rsidP="00F33687">
      <w:pPr>
        <w:pStyle w:val="aff6"/>
        <w:numPr>
          <w:ilvl w:val="0"/>
          <w:numId w:val="25"/>
        </w:numPr>
        <w:ind w:leftChars="0"/>
        <w:jc w:val="both"/>
        <w:rPr>
          <w:rFonts w:eastAsia="SimSun"/>
          <w:sz w:val="22"/>
          <w:szCs w:val="22"/>
          <w:lang w:val="en-US" w:eastAsia="zh-CN"/>
        </w:rPr>
      </w:pPr>
      <w:r w:rsidRPr="00EF4A20">
        <w:rPr>
          <w:rFonts w:eastAsia="SimSun"/>
          <w:sz w:val="22"/>
          <w:szCs w:val="22"/>
          <w:lang w:val="en-US" w:eastAsia="zh-CN"/>
        </w:rPr>
        <w:t>IAB-node MT detects a DCI format 2_5 with an AI index field value indicating the soft symbol as availabl</w:t>
      </w:r>
      <w:r w:rsidR="00020643" w:rsidRPr="00EF4A20">
        <w:rPr>
          <w:rFonts w:eastAsia="SimSun"/>
          <w:sz w:val="22"/>
          <w:szCs w:val="22"/>
          <w:lang w:val="en-US" w:eastAsia="zh-CN"/>
        </w:rPr>
        <w:t>e</w:t>
      </w:r>
    </w:p>
    <w:p w14:paraId="5A52B052" w14:textId="77777777" w:rsidR="00B90541" w:rsidRPr="00EF4A20" w:rsidRDefault="00B90541" w:rsidP="00F33687">
      <w:pPr>
        <w:pStyle w:val="aff6"/>
        <w:ind w:leftChars="0" w:left="360"/>
        <w:jc w:val="both"/>
        <w:rPr>
          <w:rFonts w:eastAsia="SimSun"/>
          <w:sz w:val="22"/>
          <w:szCs w:val="22"/>
          <w:lang w:val="en-US" w:eastAsia="zh-CN"/>
        </w:rPr>
      </w:pPr>
    </w:p>
    <w:p w14:paraId="6144DF3F" w14:textId="6E45E576" w:rsidR="00DC0980" w:rsidRPr="00EF4A20" w:rsidRDefault="00355242" w:rsidP="00F33687">
      <w:pPr>
        <w:jc w:val="both"/>
        <w:rPr>
          <w:rFonts w:eastAsia="SimSun"/>
          <w:sz w:val="22"/>
          <w:szCs w:val="22"/>
          <w:lang w:val="en-US" w:eastAsia="zh-CN"/>
        </w:rPr>
      </w:pPr>
      <w:r w:rsidRPr="00EF4A20">
        <w:rPr>
          <w:rFonts w:eastAsia="SimSun" w:hint="eastAsia"/>
          <w:sz w:val="22"/>
          <w:szCs w:val="22"/>
          <w:lang w:val="en-US" w:eastAsia="zh-CN"/>
        </w:rPr>
        <w:t>I</w:t>
      </w:r>
      <w:r w:rsidRPr="00EF4A20">
        <w:rPr>
          <w:rFonts w:eastAsia="SimSun"/>
          <w:sz w:val="22"/>
          <w:szCs w:val="22"/>
          <w:lang w:val="en-US" w:eastAsia="zh-CN"/>
        </w:rPr>
        <w:t xml:space="preserve">n Rel-16, </w:t>
      </w:r>
      <w:r w:rsidR="00817F9D" w:rsidRPr="00EF4A20">
        <w:rPr>
          <w:rFonts w:eastAsia="SimSun"/>
          <w:sz w:val="22"/>
          <w:szCs w:val="22"/>
          <w:lang w:val="en-US" w:eastAsia="zh-CN"/>
        </w:rPr>
        <w:t xml:space="preserve">IAB node </w:t>
      </w:r>
      <w:r w:rsidR="00BC1DC1" w:rsidRPr="00EF4A20">
        <w:rPr>
          <w:rFonts w:eastAsia="SimSun"/>
          <w:sz w:val="22"/>
          <w:szCs w:val="22"/>
          <w:lang w:val="en-US" w:eastAsia="zh-CN"/>
        </w:rPr>
        <w:t xml:space="preserve">multiplexing </w:t>
      </w:r>
      <w:r w:rsidR="00817F9D" w:rsidRPr="00EF4A20">
        <w:rPr>
          <w:rFonts w:eastAsia="SimSun"/>
          <w:sz w:val="22"/>
          <w:szCs w:val="22"/>
          <w:lang w:val="en-US" w:eastAsia="zh-CN"/>
        </w:rPr>
        <w:t xml:space="preserve">capability </w:t>
      </w:r>
      <w:r w:rsidR="00BC1DC1" w:rsidRPr="00EF4A20">
        <w:rPr>
          <w:rFonts w:eastAsia="SimSun"/>
          <w:sz w:val="22"/>
          <w:szCs w:val="22"/>
          <w:lang w:val="en-US" w:eastAsia="zh-CN"/>
        </w:rPr>
        <w:t>for the case of no-TDM between MT and DU</w:t>
      </w:r>
      <w:r w:rsidR="009044F4" w:rsidRPr="00EF4A20">
        <w:rPr>
          <w:rFonts w:eastAsia="SimSun"/>
          <w:sz w:val="22"/>
          <w:szCs w:val="22"/>
          <w:lang w:val="en-US" w:eastAsia="zh-CN"/>
        </w:rPr>
        <w:t xml:space="preserve"> with respect to each transmission</w:t>
      </w:r>
      <w:r w:rsidR="009428B4" w:rsidRPr="00EF4A20">
        <w:rPr>
          <w:rFonts w:eastAsia="SimSun"/>
          <w:sz w:val="22"/>
          <w:szCs w:val="22"/>
          <w:lang w:val="en-US" w:eastAsia="zh-CN"/>
        </w:rPr>
        <w:t>/reception</w:t>
      </w:r>
      <w:r w:rsidR="007A12CF" w:rsidRPr="00EF4A20">
        <w:rPr>
          <w:rFonts w:eastAsia="SimSun"/>
          <w:sz w:val="22"/>
          <w:szCs w:val="22"/>
          <w:lang w:val="en-US" w:eastAsia="zh-CN"/>
        </w:rPr>
        <w:t xml:space="preserve"> </w:t>
      </w:r>
      <w:r w:rsidR="009044F4" w:rsidRPr="00EF4A20">
        <w:rPr>
          <w:rFonts w:eastAsia="SimSun"/>
          <w:sz w:val="22"/>
          <w:szCs w:val="22"/>
          <w:lang w:val="en-US" w:eastAsia="zh-CN"/>
        </w:rPr>
        <w:t xml:space="preserve">direction combination </w:t>
      </w:r>
      <w:r w:rsidR="00BA091C" w:rsidRPr="00EF4A20">
        <w:rPr>
          <w:rFonts w:eastAsia="SimSun"/>
          <w:sz w:val="22"/>
          <w:szCs w:val="22"/>
          <w:lang w:val="en-US" w:eastAsia="zh-CN"/>
        </w:rPr>
        <w:t xml:space="preserve">(MT-Tx/DU-Tx, MT-Tx/DU-Rx, MT-Rx/DU-Tx, MT-Rx/DU-Rx) was introduced. However, IAB node behavior </w:t>
      </w:r>
      <w:r w:rsidR="000D0696" w:rsidRPr="00EF4A20">
        <w:rPr>
          <w:rFonts w:eastAsia="SimSun"/>
          <w:sz w:val="22"/>
          <w:szCs w:val="22"/>
          <w:lang w:val="en-US" w:eastAsia="zh-CN"/>
        </w:rPr>
        <w:t>for simultaneous operation</w:t>
      </w:r>
      <w:r w:rsidR="00400D93" w:rsidRPr="00EF4A20">
        <w:rPr>
          <w:rFonts w:eastAsia="SimSun"/>
          <w:sz w:val="22"/>
          <w:szCs w:val="22"/>
          <w:lang w:val="en-US" w:eastAsia="zh-CN"/>
        </w:rPr>
        <w:t xml:space="preserve"> by</w:t>
      </w:r>
      <w:r w:rsidR="00400D93" w:rsidRPr="00EF4A20">
        <w:rPr>
          <w:rFonts w:eastAsia="SimSun"/>
          <w:sz w:val="28"/>
          <w:szCs w:val="22"/>
          <w:lang w:val="en-US" w:eastAsia="zh-CN"/>
        </w:rPr>
        <w:t xml:space="preserve"> </w:t>
      </w:r>
      <w:r w:rsidR="00400D93" w:rsidRPr="00EF4A20">
        <w:rPr>
          <w:rFonts w:eastAsia="ＭＳ 明朝"/>
          <w:sz w:val="22"/>
          <w:lang w:eastAsia="en-US"/>
        </w:rPr>
        <w:t>IAB-node’s child and parent links</w:t>
      </w:r>
      <w:r w:rsidR="000D0696" w:rsidRPr="00EF4A20">
        <w:rPr>
          <w:rFonts w:eastAsia="SimSun"/>
          <w:sz w:val="22"/>
          <w:szCs w:val="22"/>
          <w:lang w:val="en-US" w:eastAsia="zh-CN"/>
        </w:rPr>
        <w:t xml:space="preserve"> was not specified. </w:t>
      </w:r>
    </w:p>
    <w:p w14:paraId="757D1759" w14:textId="11347EBD" w:rsidR="00B90541" w:rsidRPr="00EF4A20" w:rsidRDefault="00B90541" w:rsidP="00F33687">
      <w:pPr>
        <w:jc w:val="both"/>
        <w:rPr>
          <w:rFonts w:eastAsia="SimSun"/>
          <w:sz w:val="22"/>
          <w:szCs w:val="22"/>
          <w:lang w:val="en-US" w:eastAsia="zh-CN"/>
        </w:rPr>
      </w:pPr>
    </w:p>
    <w:p w14:paraId="20165350" w14:textId="4EBA0E96" w:rsidR="00113828" w:rsidRPr="00EF4A20" w:rsidRDefault="00C406CA" w:rsidP="00F33687">
      <w:pPr>
        <w:jc w:val="both"/>
        <w:rPr>
          <w:rFonts w:eastAsia="SimSun"/>
          <w:sz w:val="22"/>
          <w:szCs w:val="22"/>
          <w:lang w:val="en-US" w:eastAsia="zh-CN"/>
        </w:rPr>
      </w:pPr>
      <w:r w:rsidRPr="00EF4A20">
        <w:rPr>
          <w:rFonts w:eastAsia="SimSun"/>
          <w:sz w:val="22"/>
          <w:szCs w:val="22"/>
          <w:lang w:val="en-US" w:eastAsia="zh-CN"/>
        </w:rPr>
        <w:t>It was agreed</w:t>
      </w:r>
      <w:r w:rsidR="00DE2989" w:rsidRPr="00EF4A20">
        <w:rPr>
          <w:rFonts w:eastAsia="SimSun"/>
          <w:sz w:val="22"/>
          <w:szCs w:val="22"/>
          <w:lang w:val="en-US" w:eastAsia="zh-CN"/>
        </w:rPr>
        <w:t xml:space="preserve"> </w:t>
      </w:r>
      <w:r w:rsidR="0089022D">
        <w:rPr>
          <w:rFonts w:eastAsia="SimSun"/>
          <w:sz w:val="22"/>
          <w:szCs w:val="22"/>
          <w:lang w:val="en-US" w:eastAsia="zh-CN"/>
        </w:rPr>
        <w:t>at</w:t>
      </w:r>
      <w:r w:rsidR="00DE2989" w:rsidRPr="00EF4A20">
        <w:rPr>
          <w:rFonts w:eastAsia="SimSun"/>
          <w:sz w:val="22"/>
          <w:szCs w:val="22"/>
          <w:lang w:val="en-US" w:eastAsia="zh-CN"/>
        </w:rPr>
        <w:t xml:space="preserve"> RAN1#</w:t>
      </w:r>
      <w:r w:rsidR="00045054" w:rsidRPr="00EF4A20">
        <w:rPr>
          <w:rFonts w:eastAsia="SimSun"/>
          <w:sz w:val="22"/>
          <w:szCs w:val="22"/>
          <w:lang w:val="en-US" w:eastAsia="zh-CN"/>
        </w:rPr>
        <w:t>10</w:t>
      </w:r>
      <w:r w:rsidR="00045054">
        <w:rPr>
          <w:rFonts w:eastAsia="SimSun"/>
          <w:sz w:val="22"/>
          <w:szCs w:val="22"/>
          <w:lang w:val="en-US" w:eastAsia="zh-CN"/>
        </w:rPr>
        <w:t>3</w:t>
      </w:r>
      <w:r w:rsidR="00DE2989" w:rsidRPr="00EF4A20">
        <w:rPr>
          <w:rFonts w:eastAsia="SimSun"/>
          <w:sz w:val="22"/>
          <w:szCs w:val="22"/>
          <w:lang w:val="en-US" w:eastAsia="zh-CN"/>
        </w:rPr>
        <w:t>-e</w:t>
      </w:r>
      <w:r w:rsidRPr="00EF4A20">
        <w:rPr>
          <w:rFonts w:eastAsia="SimSun"/>
          <w:sz w:val="22"/>
          <w:szCs w:val="22"/>
          <w:lang w:val="en-US" w:eastAsia="zh-CN"/>
        </w:rPr>
        <w:t xml:space="preserve"> that t</w:t>
      </w:r>
      <w:r w:rsidR="004353B1" w:rsidRPr="00EF4A20">
        <w:rPr>
          <w:rFonts w:eastAsia="SimSun"/>
          <w:sz w:val="22"/>
          <w:szCs w:val="22"/>
          <w:lang w:val="en-US" w:eastAsia="zh-CN"/>
        </w:rPr>
        <w:t xml:space="preserve">he </w:t>
      </w:r>
      <w:r w:rsidR="00045054">
        <w:rPr>
          <w:rFonts w:eastAsia="SimSun"/>
          <w:sz w:val="22"/>
          <w:szCs w:val="22"/>
          <w:lang w:val="en-US" w:eastAsia="zh-CN"/>
        </w:rPr>
        <w:t>Rel-16 IAB-DU resource types (S/H</w:t>
      </w:r>
      <w:r w:rsidR="00B47C05">
        <w:rPr>
          <w:rFonts w:eastAsia="SimSun"/>
          <w:sz w:val="22"/>
          <w:szCs w:val="22"/>
          <w:lang w:val="en-US" w:eastAsia="zh-CN"/>
        </w:rPr>
        <w:t xml:space="preserve">/NA) </w:t>
      </w:r>
      <w:r w:rsidR="004353B1" w:rsidRPr="00EF4A20">
        <w:rPr>
          <w:rFonts w:eastAsia="SimSun"/>
          <w:sz w:val="22"/>
          <w:szCs w:val="22"/>
          <w:lang w:val="en-US" w:eastAsia="zh-CN"/>
        </w:rPr>
        <w:t xml:space="preserve">are the starting point for supporting Rel-17 multiplexing cases. </w:t>
      </w:r>
      <w:r w:rsidR="004F7537" w:rsidRPr="00EF4A20">
        <w:rPr>
          <w:rFonts w:eastAsia="SimSun"/>
          <w:sz w:val="22"/>
          <w:szCs w:val="22"/>
          <w:lang w:val="en-US" w:eastAsia="zh-CN"/>
        </w:rPr>
        <w:t xml:space="preserve">Based on Rel-16 </w:t>
      </w:r>
      <w:r w:rsidR="002E2405" w:rsidRPr="00EF4A20">
        <w:rPr>
          <w:rFonts w:eastAsia="SimSun"/>
          <w:sz w:val="22"/>
          <w:szCs w:val="22"/>
          <w:lang w:val="en-US" w:eastAsia="zh-CN"/>
        </w:rPr>
        <w:t>signaling</w:t>
      </w:r>
      <w:r w:rsidR="004F7537" w:rsidRPr="00EF4A20">
        <w:rPr>
          <w:rFonts w:eastAsia="SimSun"/>
          <w:sz w:val="22"/>
          <w:szCs w:val="22"/>
          <w:lang w:val="en-US" w:eastAsia="zh-CN"/>
        </w:rPr>
        <w:t>,</w:t>
      </w:r>
      <w:r w:rsidR="00857211" w:rsidRPr="00EF4A20">
        <w:rPr>
          <w:rFonts w:eastAsia="SimSun"/>
          <w:sz w:val="22"/>
          <w:szCs w:val="22"/>
          <w:lang w:val="en-US" w:eastAsia="zh-CN"/>
        </w:rPr>
        <w:t xml:space="preserve"> </w:t>
      </w:r>
      <w:r w:rsidR="009C1BF3" w:rsidRPr="00EF4A20">
        <w:rPr>
          <w:rFonts w:eastAsia="SimSun"/>
          <w:sz w:val="22"/>
          <w:szCs w:val="22"/>
          <w:lang w:val="en-US" w:eastAsia="zh-CN"/>
        </w:rPr>
        <w:t xml:space="preserve">IAB </w:t>
      </w:r>
      <w:r w:rsidR="00AA3DC9" w:rsidRPr="00EF4A20">
        <w:rPr>
          <w:rFonts w:eastAsia="SimSun"/>
          <w:sz w:val="22"/>
          <w:szCs w:val="22"/>
          <w:lang w:val="en-US" w:eastAsia="zh-CN"/>
        </w:rPr>
        <w:t>n</w:t>
      </w:r>
      <w:r w:rsidR="009C1BF3" w:rsidRPr="00EF4A20">
        <w:rPr>
          <w:rFonts w:eastAsia="SimSun"/>
          <w:sz w:val="22"/>
          <w:szCs w:val="22"/>
          <w:lang w:val="en-US" w:eastAsia="zh-CN"/>
        </w:rPr>
        <w:t xml:space="preserve">ode MT and DU can simultaneously </w:t>
      </w:r>
      <w:r w:rsidR="009428B4" w:rsidRPr="00EF4A20">
        <w:rPr>
          <w:rFonts w:eastAsia="SimSun"/>
          <w:sz w:val="22"/>
          <w:szCs w:val="22"/>
          <w:lang w:val="en-US" w:eastAsia="zh-CN"/>
        </w:rPr>
        <w:t xml:space="preserve">perform </w:t>
      </w:r>
      <w:r w:rsidR="009C1BF3" w:rsidRPr="00EF4A20">
        <w:rPr>
          <w:rFonts w:eastAsia="SimSun"/>
          <w:sz w:val="22"/>
          <w:szCs w:val="22"/>
          <w:lang w:val="en-US" w:eastAsia="zh-CN"/>
        </w:rPr>
        <w:t xml:space="preserve">Tx </w:t>
      </w:r>
      <w:r w:rsidR="009428B4" w:rsidRPr="00EF4A20">
        <w:rPr>
          <w:rFonts w:eastAsia="SimSun"/>
          <w:sz w:val="22"/>
          <w:szCs w:val="22"/>
          <w:lang w:val="en-US" w:eastAsia="zh-CN"/>
        </w:rPr>
        <w:t>and/</w:t>
      </w:r>
      <w:r w:rsidR="009C1BF3" w:rsidRPr="00EF4A20">
        <w:rPr>
          <w:rFonts w:eastAsia="SimSun"/>
          <w:sz w:val="22"/>
          <w:szCs w:val="22"/>
          <w:lang w:val="en-US" w:eastAsia="zh-CN"/>
        </w:rPr>
        <w:t>or Rx</w:t>
      </w:r>
      <w:r w:rsidR="00E127DB" w:rsidRPr="00EF4A20">
        <w:rPr>
          <w:rFonts w:eastAsia="SimSun"/>
          <w:sz w:val="22"/>
          <w:szCs w:val="22"/>
          <w:lang w:val="en-US" w:eastAsia="zh-CN"/>
        </w:rPr>
        <w:t xml:space="preserve"> </w:t>
      </w:r>
      <w:r w:rsidR="00A01585" w:rsidRPr="00EF4A20">
        <w:rPr>
          <w:rFonts w:eastAsia="SimSun"/>
          <w:sz w:val="22"/>
          <w:szCs w:val="22"/>
          <w:lang w:val="en-US" w:eastAsia="zh-CN"/>
        </w:rPr>
        <w:t xml:space="preserve">on DU </w:t>
      </w:r>
      <w:r w:rsidR="00B00E09" w:rsidRPr="00EF4A20">
        <w:rPr>
          <w:rFonts w:eastAsia="SimSun"/>
          <w:sz w:val="22"/>
          <w:szCs w:val="22"/>
          <w:lang w:val="en-US" w:eastAsia="zh-CN"/>
        </w:rPr>
        <w:t>h</w:t>
      </w:r>
      <w:r w:rsidR="00A01585" w:rsidRPr="00EF4A20">
        <w:rPr>
          <w:rFonts w:eastAsia="SimSun"/>
          <w:sz w:val="22"/>
          <w:szCs w:val="22"/>
          <w:lang w:val="en-US" w:eastAsia="zh-CN"/>
        </w:rPr>
        <w:t>ard/</w:t>
      </w:r>
      <w:r w:rsidR="00B00E09" w:rsidRPr="00EF4A20">
        <w:rPr>
          <w:rFonts w:eastAsia="SimSun"/>
          <w:sz w:val="22"/>
          <w:szCs w:val="22"/>
          <w:lang w:val="en-US" w:eastAsia="zh-CN"/>
        </w:rPr>
        <w:t>s</w:t>
      </w:r>
      <w:r w:rsidR="00A01585" w:rsidRPr="00EF4A20">
        <w:rPr>
          <w:rFonts w:eastAsia="SimSun"/>
          <w:sz w:val="22"/>
          <w:szCs w:val="22"/>
          <w:lang w:val="en-US" w:eastAsia="zh-CN"/>
        </w:rPr>
        <w:t xml:space="preserve">oft/NA symbols </w:t>
      </w:r>
      <w:r w:rsidR="00550C7B" w:rsidRPr="00EF4A20">
        <w:rPr>
          <w:rFonts w:eastAsia="SimSun"/>
          <w:sz w:val="22"/>
          <w:szCs w:val="22"/>
          <w:lang w:val="en-US" w:eastAsia="zh-CN"/>
        </w:rPr>
        <w:t xml:space="preserve">if </w:t>
      </w:r>
      <w:r w:rsidR="00F308BE" w:rsidRPr="00EF4A20">
        <w:rPr>
          <w:rFonts w:eastAsia="SimSun"/>
          <w:sz w:val="22"/>
          <w:szCs w:val="22"/>
          <w:lang w:val="en-US" w:eastAsia="zh-CN"/>
        </w:rPr>
        <w:t xml:space="preserve">corresponding </w:t>
      </w:r>
      <w:r w:rsidR="009C1BF3" w:rsidRPr="00EF4A20">
        <w:rPr>
          <w:rFonts w:eastAsia="SimSun"/>
          <w:sz w:val="22"/>
          <w:szCs w:val="22"/>
          <w:lang w:val="en-US" w:eastAsia="zh-CN"/>
        </w:rPr>
        <w:t>multiplexing capability</w:t>
      </w:r>
      <w:r w:rsidR="00F308BE" w:rsidRPr="00EF4A20">
        <w:rPr>
          <w:rFonts w:eastAsia="SimSun"/>
          <w:sz w:val="22"/>
          <w:szCs w:val="22"/>
          <w:lang w:val="en-US" w:eastAsia="zh-CN"/>
        </w:rPr>
        <w:t xml:space="preserve"> of the transmission</w:t>
      </w:r>
      <w:r w:rsidR="009428B4" w:rsidRPr="00EF4A20">
        <w:rPr>
          <w:rFonts w:eastAsia="SimSun"/>
          <w:sz w:val="22"/>
          <w:szCs w:val="22"/>
          <w:lang w:val="en-US" w:eastAsia="zh-CN"/>
        </w:rPr>
        <w:t>/reception</w:t>
      </w:r>
      <w:r w:rsidR="00F308BE" w:rsidRPr="00EF4A20">
        <w:rPr>
          <w:rFonts w:eastAsia="SimSun"/>
          <w:sz w:val="22"/>
          <w:szCs w:val="22"/>
          <w:lang w:val="en-US" w:eastAsia="zh-CN"/>
        </w:rPr>
        <w:t xml:space="preserve"> direction combination is supported</w:t>
      </w:r>
      <w:r w:rsidR="009612B6" w:rsidRPr="00EF4A20">
        <w:rPr>
          <w:rFonts w:eastAsia="SimSun"/>
          <w:sz w:val="22"/>
          <w:szCs w:val="22"/>
          <w:lang w:val="en-US" w:eastAsia="zh-CN"/>
        </w:rPr>
        <w:t xml:space="preserve"> by the IAB node</w:t>
      </w:r>
      <w:r w:rsidR="009C1BF3" w:rsidRPr="00EF4A20">
        <w:rPr>
          <w:rFonts w:eastAsia="SimSun"/>
          <w:sz w:val="22"/>
          <w:szCs w:val="22"/>
          <w:lang w:val="en-US" w:eastAsia="zh-CN"/>
        </w:rPr>
        <w:t>.</w:t>
      </w:r>
      <w:r w:rsidR="009612B6" w:rsidRPr="00EF4A20">
        <w:rPr>
          <w:rFonts w:eastAsia="SimSun"/>
          <w:sz w:val="22"/>
          <w:szCs w:val="22"/>
          <w:lang w:val="en-US" w:eastAsia="zh-CN"/>
        </w:rPr>
        <w:t xml:space="preserve"> More specifically,</w:t>
      </w:r>
      <w:r w:rsidR="004F7537" w:rsidRPr="00EF4A20">
        <w:rPr>
          <w:rFonts w:eastAsia="SimSun"/>
          <w:sz w:val="22"/>
          <w:szCs w:val="22"/>
          <w:lang w:val="en-US" w:eastAsia="zh-CN"/>
        </w:rPr>
        <w:t xml:space="preserve"> </w:t>
      </w:r>
      <w:r w:rsidR="00304B99" w:rsidRPr="00EF4A20">
        <w:rPr>
          <w:rFonts w:eastAsia="SimSun"/>
          <w:sz w:val="22"/>
          <w:szCs w:val="22"/>
          <w:lang w:val="en-US" w:eastAsia="zh-CN"/>
        </w:rPr>
        <w:t xml:space="preserve">following </w:t>
      </w:r>
      <w:r w:rsidR="004F7537" w:rsidRPr="00EF4A20">
        <w:rPr>
          <w:rFonts w:eastAsia="SimSun"/>
          <w:sz w:val="22"/>
          <w:szCs w:val="22"/>
          <w:lang w:val="en-US" w:eastAsia="zh-CN"/>
        </w:rPr>
        <w:t>n</w:t>
      </w:r>
      <w:r w:rsidR="006C6428" w:rsidRPr="00EF4A20">
        <w:rPr>
          <w:rFonts w:eastAsia="SimSun"/>
          <w:sz w:val="22"/>
          <w:szCs w:val="22"/>
          <w:lang w:val="en-US" w:eastAsia="zh-CN"/>
        </w:rPr>
        <w:t>ew</w:t>
      </w:r>
      <w:r w:rsidR="005C09FC" w:rsidRPr="00EF4A20">
        <w:rPr>
          <w:rFonts w:eastAsia="SimSun"/>
          <w:sz w:val="22"/>
          <w:szCs w:val="22"/>
          <w:lang w:val="en-US" w:eastAsia="zh-CN"/>
        </w:rPr>
        <w:t xml:space="preserve"> IAB node behavior </w:t>
      </w:r>
      <w:r w:rsidR="00AA3DC9" w:rsidRPr="00EF4A20">
        <w:rPr>
          <w:rFonts w:eastAsia="SimSun"/>
          <w:sz w:val="22"/>
          <w:szCs w:val="22"/>
          <w:lang w:val="en-US" w:eastAsia="zh-CN"/>
        </w:rPr>
        <w:t xml:space="preserve">should </w:t>
      </w:r>
      <w:r w:rsidR="005C09FC" w:rsidRPr="00EF4A20">
        <w:rPr>
          <w:rFonts w:eastAsia="SimSun"/>
          <w:sz w:val="22"/>
          <w:szCs w:val="22"/>
          <w:lang w:val="en-US" w:eastAsia="zh-CN"/>
        </w:rPr>
        <w:t>be defined to support simultaneous operation.</w:t>
      </w:r>
      <w:r w:rsidR="0005122D" w:rsidRPr="00EF4A20">
        <w:rPr>
          <w:rFonts w:eastAsia="SimSun"/>
          <w:sz w:val="22"/>
          <w:szCs w:val="22"/>
          <w:lang w:val="en-US" w:eastAsia="zh-CN"/>
        </w:rPr>
        <w:t xml:space="preserve"> </w:t>
      </w:r>
    </w:p>
    <w:p w14:paraId="09416E42" w14:textId="051D322B" w:rsidR="00113828" w:rsidRPr="00EF4A20" w:rsidRDefault="009428B4" w:rsidP="00F33687">
      <w:pPr>
        <w:pStyle w:val="aff6"/>
        <w:numPr>
          <w:ilvl w:val="0"/>
          <w:numId w:val="25"/>
        </w:numPr>
        <w:ind w:leftChars="0"/>
        <w:jc w:val="both"/>
        <w:rPr>
          <w:rFonts w:eastAsia="SimSun"/>
          <w:sz w:val="22"/>
          <w:szCs w:val="22"/>
          <w:lang w:val="en-US" w:eastAsia="zh-CN"/>
        </w:rPr>
      </w:pPr>
      <w:r w:rsidRPr="00EF4A20">
        <w:rPr>
          <w:rFonts w:eastAsia="SimSun"/>
          <w:sz w:val="22"/>
          <w:szCs w:val="22"/>
          <w:lang w:val="en-US" w:eastAsia="zh-CN"/>
        </w:rPr>
        <w:t>O</w:t>
      </w:r>
      <w:r w:rsidR="00244C54" w:rsidRPr="00EF4A20">
        <w:rPr>
          <w:rFonts w:eastAsia="SimSun"/>
          <w:sz w:val="22"/>
          <w:szCs w:val="22"/>
          <w:lang w:val="en-US" w:eastAsia="zh-CN"/>
        </w:rPr>
        <w:t xml:space="preserve">n </w:t>
      </w:r>
      <w:r w:rsidR="005B695E" w:rsidRPr="00EF4A20">
        <w:rPr>
          <w:rFonts w:eastAsia="SimSun"/>
          <w:sz w:val="22"/>
          <w:szCs w:val="22"/>
          <w:lang w:val="en-US" w:eastAsia="zh-CN"/>
        </w:rPr>
        <w:t xml:space="preserve">a </w:t>
      </w:r>
      <w:r w:rsidR="00244C54" w:rsidRPr="00EF4A20">
        <w:rPr>
          <w:rFonts w:eastAsia="SimSun"/>
          <w:sz w:val="22"/>
          <w:szCs w:val="22"/>
          <w:lang w:val="en-US" w:eastAsia="zh-CN"/>
        </w:rPr>
        <w:t>DU hard</w:t>
      </w:r>
      <w:r w:rsidR="0017271B" w:rsidRPr="00EF4A20">
        <w:rPr>
          <w:rFonts w:eastAsia="SimSun"/>
          <w:sz w:val="22"/>
          <w:szCs w:val="22"/>
          <w:lang w:val="en-US" w:eastAsia="zh-CN"/>
        </w:rPr>
        <w:t>/soft-IA</w:t>
      </w:r>
      <w:r w:rsidR="00244C54" w:rsidRPr="00EF4A20">
        <w:rPr>
          <w:rFonts w:eastAsia="SimSun"/>
          <w:sz w:val="22"/>
          <w:szCs w:val="22"/>
          <w:lang w:val="en-US" w:eastAsia="zh-CN"/>
        </w:rPr>
        <w:t xml:space="preserve"> symbol</w:t>
      </w:r>
      <w:r w:rsidR="0017271B" w:rsidRPr="00EF4A20">
        <w:rPr>
          <w:rFonts w:eastAsia="SimSun"/>
          <w:sz w:val="22"/>
          <w:szCs w:val="22"/>
          <w:lang w:val="en-US" w:eastAsia="zh-CN"/>
        </w:rPr>
        <w:t xml:space="preserve">, </w:t>
      </w:r>
      <w:r w:rsidR="008B4C95" w:rsidRPr="00EF4A20">
        <w:rPr>
          <w:rFonts w:eastAsia="SimSun"/>
          <w:sz w:val="22"/>
          <w:szCs w:val="22"/>
          <w:lang w:val="en-US" w:eastAsia="zh-CN"/>
        </w:rPr>
        <w:t xml:space="preserve">DU can </w:t>
      </w:r>
      <w:r w:rsidRPr="00EF4A20">
        <w:rPr>
          <w:rFonts w:eastAsia="SimSun"/>
          <w:sz w:val="22"/>
          <w:szCs w:val="22"/>
          <w:lang w:val="en-US" w:eastAsia="zh-CN"/>
        </w:rPr>
        <w:t xml:space="preserve">perform either </w:t>
      </w:r>
      <w:r w:rsidR="008B4C95" w:rsidRPr="00EF4A20">
        <w:rPr>
          <w:rFonts w:eastAsia="SimSun"/>
          <w:sz w:val="22"/>
          <w:szCs w:val="22"/>
          <w:lang w:val="en-US" w:eastAsia="zh-CN"/>
        </w:rPr>
        <w:t xml:space="preserve">Tx or Rx, and </w:t>
      </w:r>
      <w:r w:rsidR="0017271B" w:rsidRPr="00EF4A20">
        <w:rPr>
          <w:rFonts w:eastAsia="SimSun"/>
          <w:sz w:val="22"/>
          <w:szCs w:val="22"/>
          <w:lang w:val="en-US" w:eastAsia="zh-CN"/>
        </w:rPr>
        <w:t xml:space="preserve">MT can </w:t>
      </w:r>
      <w:r w:rsidRPr="00EF4A20">
        <w:rPr>
          <w:rFonts w:eastAsia="SimSun"/>
          <w:sz w:val="22"/>
          <w:szCs w:val="22"/>
          <w:lang w:val="en-US" w:eastAsia="zh-CN"/>
        </w:rPr>
        <w:t xml:space="preserve">also perform either </w:t>
      </w:r>
      <w:r w:rsidR="0017271B" w:rsidRPr="00EF4A20">
        <w:rPr>
          <w:rFonts w:eastAsia="SimSun"/>
          <w:sz w:val="22"/>
          <w:szCs w:val="22"/>
          <w:lang w:val="en-US" w:eastAsia="zh-CN"/>
        </w:rPr>
        <w:t xml:space="preserve">Tx or Rx </w:t>
      </w:r>
      <w:r w:rsidRPr="00EF4A20">
        <w:rPr>
          <w:rFonts w:eastAsia="SimSun"/>
          <w:sz w:val="22"/>
          <w:szCs w:val="22"/>
          <w:lang w:val="en-US" w:eastAsia="zh-CN"/>
        </w:rPr>
        <w:t>o</w:t>
      </w:r>
      <w:r w:rsidR="005B695E" w:rsidRPr="00EF4A20">
        <w:rPr>
          <w:rFonts w:eastAsia="SimSun"/>
          <w:sz w:val="22"/>
          <w:szCs w:val="22"/>
          <w:lang w:val="en-US" w:eastAsia="zh-CN"/>
        </w:rPr>
        <w:t xml:space="preserve">n the symbol if </w:t>
      </w:r>
      <w:r w:rsidR="00A70459" w:rsidRPr="00EF4A20">
        <w:rPr>
          <w:rFonts w:eastAsia="SimSun"/>
          <w:sz w:val="22"/>
          <w:szCs w:val="22"/>
          <w:lang w:val="en-US" w:eastAsia="zh-CN"/>
        </w:rPr>
        <w:t xml:space="preserve">multiplexing capability of the </w:t>
      </w:r>
      <w:r w:rsidR="0005122D" w:rsidRPr="00EF4A20">
        <w:rPr>
          <w:rFonts w:eastAsia="SimSun"/>
          <w:sz w:val="22"/>
          <w:szCs w:val="22"/>
          <w:lang w:val="en-US" w:eastAsia="zh-CN"/>
        </w:rPr>
        <w:t>transmission</w:t>
      </w:r>
      <w:r w:rsidRPr="00EF4A20">
        <w:rPr>
          <w:rFonts w:eastAsia="SimSun"/>
          <w:sz w:val="22"/>
          <w:szCs w:val="22"/>
          <w:lang w:val="en-US" w:eastAsia="zh-CN"/>
        </w:rPr>
        <w:t>/reception</w:t>
      </w:r>
      <w:r w:rsidR="0005122D" w:rsidRPr="00EF4A20">
        <w:rPr>
          <w:rFonts w:eastAsia="SimSun"/>
          <w:sz w:val="22"/>
          <w:szCs w:val="22"/>
          <w:lang w:val="en-US" w:eastAsia="zh-CN"/>
        </w:rPr>
        <w:t xml:space="preserve"> direction</w:t>
      </w:r>
      <w:r w:rsidR="00D307C4" w:rsidRPr="00EF4A20">
        <w:rPr>
          <w:rFonts w:eastAsia="SimSun"/>
          <w:sz w:val="22"/>
          <w:szCs w:val="22"/>
          <w:lang w:val="en-US" w:eastAsia="zh-CN"/>
        </w:rPr>
        <w:t xml:space="preserve"> combination</w:t>
      </w:r>
      <w:r w:rsidR="0005122D" w:rsidRPr="00EF4A20">
        <w:rPr>
          <w:rFonts w:eastAsia="SimSun"/>
          <w:sz w:val="22"/>
          <w:szCs w:val="22"/>
          <w:lang w:val="en-US" w:eastAsia="zh-CN"/>
        </w:rPr>
        <w:t xml:space="preserve"> </w:t>
      </w:r>
      <w:r w:rsidR="009E1D71" w:rsidRPr="00EF4A20">
        <w:rPr>
          <w:rFonts w:eastAsia="SimSun"/>
          <w:sz w:val="22"/>
          <w:szCs w:val="22"/>
          <w:lang w:val="en-US" w:eastAsia="zh-CN"/>
        </w:rPr>
        <w:t>of MT and DU</w:t>
      </w:r>
      <w:r w:rsidR="00A70459" w:rsidRPr="00EF4A20">
        <w:rPr>
          <w:rFonts w:eastAsia="SimSun"/>
          <w:sz w:val="22"/>
          <w:szCs w:val="22"/>
          <w:lang w:val="en-US" w:eastAsia="zh-CN"/>
        </w:rPr>
        <w:t xml:space="preserve"> is reported by IAB node</w:t>
      </w:r>
      <w:r w:rsidR="00250B40" w:rsidRPr="00EF4A20">
        <w:rPr>
          <w:rFonts w:eastAsia="SimSun"/>
          <w:sz w:val="22"/>
          <w:szCs w:val="22"/>
          <w:lang w:val="en-US" w:eastAsia="zh-CN"/>
        </w:rPr>
        <w:t>.</w:t>
      </w:r>
      <w:r w:rsidR="00A70459" w:rsidRPr="00EF4A20">
        <w:rPr>
          <w:rFonts w:eastAsia="SimSun" w:hint="eastAsia"/>
          <w:sz w:val="22"/>
          <w:szCs w:val="22"/>
          <w:lang w:val="en-US" w:eastAsia="zh-CN"/>
        </w:rPr>
        <w:t xml:space="preserve"> </w:t>
      </w:r>
      <w:r w:rsidRPr="00EF4A20">
        <w:rPr>
          <w:rFonts w:eastAsia="SimSun"/>
          <w:sz w:val="22"/>
          <w:szCs w:val="22"/>
          <w:lang w:val="en-US" w:eastAsia="zh-CN"/>
        </w:rPr>
        <w:t xml:space="preserve">For example, </w:t>
      </w:r>
      <w:r w:rsidR="00574BD6" w:rsidRPr="00EF4A20">
        <w:rPr>
          <w:rFonts w:eastAsia="SimSun"/>
          <w:sz w:val="22"/>
          <w:szCs w:val="22"/>
          <w:lang w:val="en-US" w:eastAsia="zh-CN"/>
        </w:rPr>
        <w:t xml:space="preserve">if </w:t>
      </w:r>
      <w:r w:rsidR="00FD3C8F" w:rsidRPr="00EF4A20">
        <w:rPr>
          <w:rFonts w:eastAsia="SimSun"/>
          <w:sz w:val="22"/>
          <w:szCs w:val="22"/>
          <w:lang w:val="en-US" w:eastAsia="zh-CN"/>
        </w:rPr>
        <w:t>IAB node</w:t>
      </w:r>
      <w:r w:rsidR="00A70459" w:rsidRPr="00EF4A20">
        <w:rPr>
          <w:rFonts w:eastAsia="SimSun"/>
          <w:sz w:val="22"/>
          <w:szCs w:val="22"/>
          <w:lang w:val="en-US" w:eastAsia="zh-CN"/>
        </w:rPr>
        <w:t>’s multiplexing</w:t>
      </w:r>
      <w:r w:rsidR="00FD3C8F" w:rsidRPr="00EF4A20">
        <w:rPr>
          <w:rFonts w:eastAsia="SimSun"/>
          <w:sz w:val="22"/>
          <w:szCs w:val="22"/>
          <w:lang w:val="en-US" w:eastAsia="zh-CN"/>
        </w:rPr>
        <w:t xml:space="preserve"> capability</w:t>
      </w:r>
      <w:r w:rsidR="00A70459" w:rsidRPr="00EF4A20">
        <w:rPr>
          <w:rFonts w:eastAsia="SimSun"/>
          <w:sz w:val="22"/>
          <w:szCs w:val="22"/>
          <w:lang w:val="en-US" w:eastAsia="zh-CN"/>
        </w:rPr>
        <w:t xml:space="preserve"> supports </w:t>
      </w:r>
      <w:r w:rsidR="006970FA" w:rsidRPr="00EF4A20">
        <w:rPr>
          <w:rFonts w:eastAsia="SimSun"/>
          <w:sz w:val="22"/>
          <w:szCs w:val="22"/>
          <w:lang w:val="en-US" w:eastAsia="zh-CN"/>
        </w:rPr>
        <w:t>MT-Tx/DU-Tx</w:t>
      </w:r>
      <w:r w:rsidR="00FD3C8F" w:rsidRPr="00EF4A20">
        <w:rPr>
          <w:rFonts w:eastAsia="SimSun"/>
          <w:sz w:val="22"/>
          <w:szCs w:val="22"/>
          <w:lang w:val="en-US" w:eastAsia="zh-CN"/>
        </w:rPr>
        <w:t xml:space="preserve">, </w:t>
      </w:r>
      <w:r w:rsidR="006970FA" w:rsidRPr="00EF4A20">
        <w:rPr>
          <w:rFonts w:eastAsia="SimSun"/>
          <w:sz w:val="22"/>
          <w:szCs w:val="22"/>
          <w:lang w:val="en-US" w:eastAsia="zh-CN"/>
        </w:rPr>
        <w:t xml:space="preserve">MT can </w:t>
      </w:r>
      <w:r w:rsidRPr="00EF4A20">
        <w:rPr>
          <w:rFonts w:eastAsia="SimSun"/>
          <w:sz w:val="22"/>
          <w:szCs w:val="22"/>
          <w:lang w:val="en-US" w:eastAsia="zh-CN"/>
        </w:rPr>
        <w:t xml:space="preserve">perform </w:t>
      </w:r>
      <w:r w:rsidR="006970FA" w:rsidRPr="00EF4A20">
        <w:rPr>
          <w:rFonts w:eastAsia="SimSun"/>
          <w:sz w:val="22"/>
          <w:szCs w:val="22"/>
          <w:lang w:val="en-US" w:eastAsia="zh-CN"/>
        </w:rPr>
        <w:t xml:space="preserve">Tx </w:t>
      </w:r>
      <w:r w:rsidR="00AA3DC9" w:rsidRPr="00EF4A20">
        <w:rPr>
          <w:rFonts w:eastAsia="SimSun"/>
          <w:sz w:val="22"/>
          <w:szCs w:val="22"/>
          <w:lang w:val="en-US" w:eastAsia="zh-CN"/>
        </w:rPr>
        <w:t xml:space="preserve">in the </w:t>
      </w:r>
      <w:r w:rsidR="006970FA" w:rsidRPr="00EF4A20">
        <w:rPr>
          <w:rFonts w:eastAsia="SimSun"/>
          <w:sz w:val="22"/>
          <w:szCs w:val="22"/>
          <w:lang w:val="en-US" w:eastAsia="zh-CN"/>
        </w:rPr>
        <w:t xml:space="preserve">DU </w:t>
      </w:r>
      <w:r w:rsidR="00310645" w:rsidRPr="00EF4A20">
        <w:rPr>
          <w:rFonts w:eastAsia="SimSun"/>
          <w:sz w:val="22"/>
          <w:szCs w:val="22"/>
          <w:lang w:val="en-US" w:eastAsia="zh-CN"/>
        </w:rPr>
        <w:t>hard DL symbol.</w:t>
      </w:r>
    </w:p>
    <w:p w14:paraId="71786201" w14:textId="4C1A5324" w:rsidR="00113828" w:rsidRPr="00EF4A20" w:rsidRDefault="009428B4" w:rsidP="00F33687">
      <w:pPr>
        <w:pStyle w:val="aff6"/>
        <w:numPr>
          <w:ilvl w:val="0"/>
          <w:numId w:val="25"/>
        </w:numPr>
        <w:ind w:leftChars="0"/>
        <w:jc w:val="both"/>
        <w:rPr>
          <w:rFonts w:eastAsia="SimSun"/>
          <w:sz w:val="22"/>
          <w:szCs w:val="22"/>
          <w:lang w:val="en-US" w:eastAsia="zh-CN"/>
        </w:rPr>
      </w:pPr>
      <w:r w:rsidRPr="00EF4A20">
        <w:rPr>
          <w:rFonts w:eastAsia="SimSun"/>
          <w:sz w:val="22"/>
          <w:szCs w:val="22"/>
          <w:lang w:val="en-US" w:eastAsia="zh-CN"/>
        </w:rPr>
        <w:t>O</w:t>
      </w:r>
      <w:r w:rsidR="00113828" w:rsidRPr="00EF4A20">
        <w:rPr>
          <w:rFonts w:eastAsia="SimSun"/>
          <w:sz w:val="22"/>
          <w:szCs w:val="22"/>
          <w:lang w:val="en-US" w:eastAsia="zh-CN"/>
        </w:rPr>
        <w:t>n a DU NA</w:t>
      </w:r>
      <w:r w:rsidR="00856E86" w:rsidRPr="00EF4A20">
        <w:rPr>
          <w:rFonts w:eastAsia="SimSun"/>
          <w:sz w:val="22"/>
          <w:szCs w:val="22"/>
          <w:lang w:val="en-US" w:eastAsia="zh-CN"/>
        </w:rPr>
        <w:t>/soft-INA</w:t>
      </w:r>
      <w:r w:rsidR="00113828" w:rsidRPr="00EF4A20">
        <w:rPr>
          <w:rFonts w:eastAsia="SimSun"/>
          <w:sz w:val="22"/>
          <w:szCs w:val="22"/>
          <w:lang w:val="en-US" w:eastAsia="zh-CN"/>
        </w:rPr>
        <w:t xml:space="preserve"> symbol, </w:t>
      </w:r>
      <w:r w:rsidR="00B27497" w:rsidRPr="00EF4A20">
        <w:rPr>
          <w:rFonts w:eastAsia="SimSun"/>
          <w:sz w:val="22"/>
          <w:szCs w:val="22"/>
          <w:lang w:val="en-US" w:eastAsia="zh-CN"/>
        </w:rPr>
        <w:t xml:space="preserve">MT can </w:t>
      </w:r>
      <w:r w:rsidRPr="00EF4A20">
        <w:rPr>
          <w:rFonts w:eastAsia="SimSun"/>
          <w:sz w:val="22"/>
          <w:szCs w:val="22"/>
          <w:lang w:val="en-US" w:eastAsia="zh-CN"/>
        </w:rPr>
        <w:t xml:space="preserve">perform either </w:t>
      </w:r>
      <w:r w:rsidR="00B27497" w:rsidRPr="00EF4A20">
        <w:rPr>
          <w:rFonts w:eastAsia="SimSun"/>
          <w:sz w:val="22"/>
          <w:szCs w:val="22"/>
          <w:lang w:val="en-US" w:eastAsia="zh-CN"/>
        </w:rPr>
        <w:t xml:space="preserve">Tx or Rx, and </w:t>
      </w:r>
      <w:r w:rsidR="00113828" w:rsidRPr="00EF4A20">
        <w:rPr>
          <w:rFonts w:eastAsia="SimSun"/>
          <w:sz w:val="22"/>
          <w:szCs w:val="22"/>
          <w:lang w:val="en-US" w:eastAsia="zh-CN"/>
        </w:rPr>
        <w:t xml:space="preserve">DU can </w:t>
      </w:r>
      <w:r w:rsidRPr="00EF4A20">
        <w:rPr>
          <w:rFonts w:eastAsia="SimSun"/>
          <w:sz w:val="22"/>
          <w:szCs w:val="22"/>
          <w:lang w:val="en-US" w:eastAsia="zh-CN"/>
        </w:rPr>
        <w:t xml:space="preserve">also perform either </w:t>
      </w:r>
      <w:r w:rsidR="00113828" w:rsidRPr="00EF4A20">
        <w:rPr>
          <w:rFonts w:eastAsia="SimSun"/>
          <w:sz w:val="22"/>
          <w:szCs w:val="22"/>
          <w:lang w:val="en-US" w:eastAsia="zh-CN"/>
        </w:rPr>
        <w:t xml:space="preserve">Tx or Rx </w:t>
      </w:r>
      <w:r w:rsidRPr="00EF4A20">
        <w:rPr>
          <w:rFonts w:eastAsia="SimSun"/>
          <w:sz w:val="22"/>
          <w:szCs w:val="22"/>
          <w:lang w:val="en-US" w:eastAsia="zh-CN"/>
        </w:rPr>
        <w:t xml:space="preserve">on the symbol </w:t>
      </w:r>
      <w:r w:rsidR="00113828" w:rsidRPr="00EF4A20">
        <w:rPr>
          <w:rFonts w:eastAsia="SimSun"/>
          <w:sz w:val="22"/>
          <w:szCs w:val="22"/>
          <w:lang w:val="en-US" w:eastAsia="zh-CN"/>
        </w:rPr>
        <w:t>if multiplexing capability of the transmission</w:t>
      </w:r>
      <w:r w:rsidRPr="00EF4A20">
        <w:rPr>
          <w:rFonts w:eastAsia="SimSun"/>
          <w:sz w:val="22"/>
          <w:szCs w:val="22"/>
          <w:lang w:val="en-US" w:eastAsia="zh-CN"/>
        </w:rPr>
        <w:t>/reception</w:t>
      </w:r>
      <w:r w:rsidR="00113828" w:rsidRPr="00EF4A20">
        <w:rPr>
          <w:rFonts w:eastAsia="SimSun"/>
          <w:sz w:val="22"/>
          <w:szCs w:val="22"/>
          <w:lang w:val="en-US" w:eastAsia="zh-CN"/>
        </w:rPr>
        <w:t xml:space="preserve"> direction </w:t>
      </w:r>
      <w:r w:rsidR="00D307C4" w:rsidRPr="00EF4A20">
        <w:rPr>
          <w:rFonts w:eastAsia="SimSun"/>
          <w:sz w:val="22"/>
          <w:szCs w:val="22"/>
          <w:lang w:val="en-US" w:eastAsia="zh-CN"/>
        </w:rPr>
        <w:t xml:space="preserve">combination </w:t>
      </w:r>
      <w:r w:rsidR="00113828" w:rsidRPr="00EF4A20">
        <w:rPr>
          <w:rFonts w:eastAsia="SimSun"/>
          <w:sz w:val="22"/>
          <w:szCs w:val="22"/>
          <w:lang w:val="en-US" w:eastAsia="zh-CN"/>
        </w:rPr>
        <w:t>of MT and DU is reported by IAB node.</w:t>
      </w:r>
    </w:p>
    <w:p w14:paraId="517D07C7" w14:textId="77777777" w:rsidR="00241635" w:rsidRPr="00EF4A20" w:rsidRDefault="00241635" w:rsidP="00F33687">
      <w:pPr>
        <w:jc w:val="both"/>
        <w:rPr>
          <w:rFonts w:eastAsia="SimSun"/>
          <w:b/>
          <w:bCs/>
          <w:sz w:val="22"/>
          <w:szCs w:val="18"/>
          <w:lang w:val="en-US" w:eastAsia="zh-CN"/>
        </w:rPr>
      </w:pPr>
    </w:p>
    <w:p w14:paraId="30492758" w14:textId="66B37B59" w:rsidR="004F7537" w:rsidRPr="00EF4A20" w:rsidRDefault="004F7537" w:rsidP="00F33687">
      <w:pPr>
        <w:jc w:val="both"/>
        <w:rPr>
          <w:rFonts w:eastAsia="SimSun"/>
          <w:b/>
          <w:bCs/>
          <w:sz w:val="22"/>
          <w:szCs w:val="18"/>
          <w:lang w:val="en-US" w:eastAsia="zh-CN"/>
        </w:rPr>
      </w:pPr>
      <w:r w:rsidRPr="00EF4A20">
        <w:rPr>
          <w:rFonts w:eastAsia="SimSun" w:hint="eastAsia"/>
          <w:b/>
          <w:bCs/>
          <w:sz w:val="22"/>
          <w:szCs w:val="18"/>
          <w:u w:val="single"/>
          <w:lang w:val="en-US" w:eastAsia="zh-CN"/>
        </w:rPr>
        <w:t>P</w:t>
      </w:r>
      <w:r w:rsidRPr="00EF4A20">
        <w:rPr>
          <w:rFonts w:eastAsia="SimSun"/>
          <w:b/>
          <w:bCs/>
          <w:sz w:val="22"/>
          <w:szCs w:val="18"/>
          <w:u w:val="single"/>
          <w:lang w:val="en-US" w:eastAsia="zh-CN"/>
        </w:rPr>
        <w:t>roposal</w:t>
      </w:r>
      <w:r w:rsidR="0047267D" w:rsidRPr="00EF4A20">
        <w:rPr>
          <w:rFonts w:eastAsia="SimSun"/>
          <w:b/>
          <w:bCs/>
          <w:sz w:val="22"/>
          <w:szCs w:val="18"/>
          <w:u w:val="single"/>
          <w:lang w:val="en-US" w:eastAsia="zh-CN"/>
        </w:rPr>
        <w:t>1</w:t>
      </w:r>
      <w:r w:rsidRPr="00EF4A20">
        <w:rPr>
          <w:rFonts w:eastAsia="SimSun"/>
          <w:b/>
          <w:bCs/>
          <w:sz w:val="22"/>
          <w:szCs w:val="18"/>
          <w:u w:val="single"/>
          <w:lang w:val="en-US" w:eastAsia="zh-CN"/>
        </w:rPr>
        <w:t>:</w:t>
      </w:r>
      <w:r w:rsidRPr="00EF4A20">
        <w:rPr>
          <w:rFonts w:eastAsia="SimSun"/>
          <w:sz w:val="22"/>
          <w:szCs w:val="18"/>
          <w:lang w:val="en-US" w:eastAsia="zh-CN"/>
        </w:rPr>
        <w:t xml:space="preserve">  </w:t>
      </w:r>
      <w:r w:rsidRPr="00EF4A20">
        <w:rPr>
          <w:rFonts w:eastAsia="SimSun"/>
          <w:b/>
          <w:bCs/>
          <w:sz w:val="22"/>
          <w:szCs w:val="18"/>
          <w:lang w:val="en-US" w:eastAsia="zh-CN"/>
        </w:rPr>
        <w:t xml:space="preserve">Based on the Rel-16 </w:t>
      </w:r>
      <w:r w:rsidR="00FD77A7" w:rsidRPr="00EF4A20">
        <w:rPr>
          <w:rFonts w:eastAsia="SimSun"/>
          <w:b/>
          <w:bCs/>
          <w:sz w:val="22"/>
          <w:szCs w:val="18"/>
          <w:lang w:val="en-US" w:eastAsia="zh-CN"/>
        </w:rPr>
        <w:t>signaling</w:t>
      </w:r>
      <w:r w:rsidR="002F6229" w:rsidRPr="00EF4A20">
        <w:rPr>
          <w:rFonts w:eastAsia="SimSun"/>
          <w:b/>
          <w:bCs/>
          <w:sz w:val="22"/>
          <w:szCs w:val="18"/>
          <w:lang w:val="en-US" w:eastAsia="zh-CN"/>
        </w:rPr>
        <w:t xml:space="preserve">, </w:t>
      </w:r>
      <w:r w:rsidR="00A01585" w:rsidRPr="00EF4A20">
        <w:rPr>
          <w:rFonts w:eastAsia="SimSun"/>
          <w:b/>
          <w:bCs/>
          <w:sz w:val="22"/>
          <w:szCs w:val="18"/>
          <w:lang w:val="en-US" w:eastAsia="zh-CN"/>
        </w:rPr>
        <w:t xml:space="preserve">IAB node MT and DU can simultaneously perform Tx and/or Rx on DU hard/soft/NA symbols and </w:t>
      </w:r>
      <w:r w:rsidR="002F6229" w:rsidRPr="00EF4A20">
        <w:rPr>
          <w:rFonts w:eastAsia="SimSun"/>
          <w:b/>
          <w:bCs/>
          <w:sz w:val="22"/>
          <w:szCs w:val="18"/>
          <w:lang w:val="en-US" w:eastAsia="zh-CN"/>
        </w:rPr>
        <w:t xml:space="preserve">following </w:t>
      </w:r>
      <w:r w:rsidR="00241635" w:rsidRPr="00EF4A20">
        <w:rPr>
          <w:rFonts w:eastAsia="SimSun"/>
          <w:b/>
          <w:bCs/>
          <w:sz w:val="22"/>
          <w:szCs w:val="18"/>
          <w:lang w:val="en-US" w:eastAsia="zh-CN"/>
        </w:rPr>
        <w:t xml:space="preserve">new </w:t>
      </w:r>
      <w:r w:rsidR="002F6229" w:rsidRPr="00EF4A20">
        <w:rPr>
          <w:rFonts w:eastAsia="SimSun"/>
          <w:b/>
          <w:bCs/>
          <w:sz w:val="22"/>
          <w:szCs w:val="18"/>
          <w:lang w:val="en-US" w:eastAsia="zh-CN"/>
        </w:rPr>
        <w:t xml:space="preserve">IAB node behavior </w:t>
      </w:r>
      <w:r w:rsidR="00AA3DC9" w:rsidRPr="00EF4A20">
        <w:rPr>
          <w:rFonts w:eastAsia="SimSun"/>
          <w:b/>
          <w:bCs/>
          <w:sz w:val="22"/>
          <w:szCs w:val="18"/>
          <w:lang w:val="en-US" w:eastAsia="zh-CN"/>
        </w:rPr>
        <w:t xml:space="preserve">should </w:t>
      </w:r>
      <w:r w:rsidR="00241635" w:rsidRPr="00EF4A20">
        <w:rPr>
          <w:rFonts w:eastAsia="SimSun"/>
          <w:b/>
          <w:bCs/>
          <w:sz w:val="22"/>
          <w:szCs w:val="18"/>
          <w:lang w:val="en-US" w:eastAsia="zh-CN"/>
        </w:rPr>
        <w:t>be defined</w:t>
      </w:r>
      <w:r w:rsidR="002F6229" w:rsidRPr="00EF4A20">
        <w:rPr>
          <w:rFonts w:eastAsia="SimSun"/>
          <w:b/>
          <w:bCs/>
          <w:sz w:val="22"/>
          <w:szCs w:val="18"/>
          <w:lang w:val="en-US" w:eastAsia="zh-CN"/>
        </w:rPr>
        <w:t>.</w:t>
      </w:r>
    </w:p>
    <w:p w14:paraId="3FAA337E" w14:textId="4C133E81" w:rsidR="00856E86" w:rsidRPr="00EF4A20" w:rsidRDefault="009428B4" w:rsidP="00F33687">
      <w:pPr>
        <w:pStyle w:val="aff6"/>
        <w:numPr>
          <w:ilvl w:val="0"/>
          <w:numId w:val="26"/>
        </w:numPr>
        <w:ind w:leftChars="0"/>
        <w:jc w:val="both"/>
        <w:rPr>
          <w:rFonts w:eastAsia="SimSun"/>
          <w:b/>
          <w:bCs/>
          <w:sz w:val="22"/>
          <w:szCs w:val="18"/>
          <w:lang w:val="en-US" w:eastAsia="zh-CN"/>
        </w:rPr>
      </w:pPr>
      <w:r w:rsidRPr="00EF4A20">
        <w:rPr>
          <w:rFonts w:eastAsia="SimSun"/>
          <w:b/>
          <w:bCs/>
          <w:sz w:val="22"/>
          <w:szCs w:val="18"/>
          <w:lang w:val="en-US" w:eastAsia="zh-CN"/>
        </w:rPr>
        <w:t>O</w:t>
      </w:r>
      <w:r w:rsidR="00856E86" w:rsidRPr="00EF4A20">
        <w:rPr>
          <w:rFonts w:eastAsia="SimSun"/>
          <w:b/>
          <w:bCs/>
          <w:sz w:val="22"/>
          <w:szCs w:val="18"/>
          <w:lang w:val="en-US" w:eastAsia="zh-CN"/>
        </w:rPr>
        <w:t xml:space="preserve">n a DU hard/soft-IA symbol, DU can </w:t>
      </w:r>
      <w:r w:rsidRPr="00EF4A20">
        <w:rPr>
          <w:rFonts w:eastAsia="SimSun"/>
          <w:b/>
          <w:bCs/>
          <w:sz w:val="22"/>
          <w:szCs w:val="18"/>
          <w:lang w:val="en-US" w:eastAsia="zh-CN"/>
        </w:rPr>
        <w:t xml:space="preserve">perform either </w:t>
      </w:r>
      <w:r w:rsidR="00856E86" w:rsidRPr="00EF4A20">
        <w:rPr>
          <w:rFonts w:eastAsia="SimSun"/>
          <w:b/>
          <w:bCs/>
          <w:sz w:val="22"/>
          <w:szCs w:val="18"/>
          <w:lang w:val="en-US" w:eastAsia="zh-CN"/>
        </w:rPr>
        <w:t xml:space="preserve">Tx or Rx, and MT can </w:t>
      </w:r>
      <w:r w:rsidRPr="00EF4A20">
        <w:rPr>
          <w:rFonts w:eastAsia="SimSun"/>
          <w:b/>
          <w:bCs/>
          <w:sz w:val="22"/>
          <w:szCs w:val="18"/>
          <w:lang w:val="en-US" w:eastAsia="zh-CN"/>
        </w:rPr>
        <w:t xml:space="preserve">also perform either </w:t>
      </w:r>
      <w:r w:rsidR="00856E86" w:rsidRPr="00EF4A20">
        <w:rPr>
          <w:rFonts w:eastAsia="SimSun"/>
          <w:b/>
          <w:bCs/>
          <w:sz w:val="22"/>
          <w:szCs w:val="18"/>
          <w:lang w:val="en-US" w:eastAsia="zh-CN"/>
        </w:rPr>
        <w:t xml:space="preserve">Tx or Rx </w:t>
      </w:r>
      <w:r w:rsidRPr="00EF4A20">
        <w:rPr>
          <w:rFonts w:eastAsia="SimSun"/>
          <w:b/>
          <w:bCs/>
          <w:sz w:val="22"/>
          <w:szCs w:val="18"/>
          <w:lang w:val="en-US" w:eastAsia="zh-CN"/>
        </w:rPr>
        <w:t>o</w:t>
      </w:r>
      <w:r w:rsidR="00856E86" w:rsidRPr="00EF4A20">
        <w:rPr>
          <w:rFonts w:eastAsia="SimSun"/>
          <w:b/>
          <w:bCs/>
          <w:sz w:val="22"/>
          <w:szCs w:val="18"/>
          <w:lang w:val="en-US" w:eastAsia="zh-CN"/>
        </w:rPr>
        <w:t>n the symbol if multiplexing capability of the transmission</w:t>
      </w:r>
      <w:r w:rsidRPr="00EF4A20">
        <w:rPr>
          <w:rFonts w:eastAsia="SimSun"/>
          <w:b/>
          <w:bCs/>
          <w:sz w:val="22"/>
          <w:szCs w:val="18"/>
          <w:lang w:val="en-US" w:eastAsia="zh-CN"/>
        </w:rPr>
        <w:t>/reception</w:t>
      </w:r>
      <w:r w:rsidR="00856E86" w:rsidRPr="00EF4A20">
        <w:rPr>
          <w:rFonts w:eastAsia="SimSun"/>
          <w:b/>
          <w:bCs/>
          <w:sz w:val="22"/>
          <w:szCs w:val="18"/>
          <w:lang w:val="en-US" w:eastAsia="zh-CN"/>
        </w:rPr>
        <w:t xml:space="preserve"> direction combination of MT and DU is reported by IAB node.  </w:t>
      </w:r>
    </w:p>
    <w:p w14:paraId="7F864FA5" w14:textId="1951C1E4" w:rsidR="00856E86" w:rsidRPr="00EF4A20" w:rsidRDefault="009428B4" w:rsidP="00F33687">
      <w:pPr>
        <w:pStyle w:val="aff6"/>
        <w:numPr>
          <w:ilvl w:val="0"/>
          <w:numId w:val="26"/>
        </w:numPr>
        <w:ind w:leftChars="0"/>
        <w:jc w:val="both"/>
        <w:rPr>
          <w:rFonts w:eastAsia="SimSun"/>
          <w:b/>
          <w:bCs/>
          <w:sz w:val="22"/>
          <w:szCs w:val="18"/>
          <w:lang w:val="en-US" w:eastAsia="zh-CN"/>
        </w:rPr>
      </w:pPr>
      <w:r w:rsidRPr="00EF4A20">
        <w:rPr>
          <w:rFonts w:eastAsia="SimSun"/>
          <w:b/>
          <w:bCs/>
          <w:sz w:val="22"/>
          <w:szCs w:val="18"/>
          <w:lang w:val="en-US" w:eastAsia="zh-CN"/>
        </w:rPr>
        <w:lastRenderedPageBreak/>
        <w:t>O</w:t>
      </w:r>
      <w:r w:rsidR="00856E86" w:rsidRPr="00EF4A20">
        <w:rPr>
          <w:rFonts w:eastAsia="SimSun"/>
          <w:b/>
          <w:bCs/>
          <w:sz w:val="22"/>
          <w:szCs w:val="18"/>
          <w:lang w:val="en-US" w:eastAsia="zh-CN"/>
        </w:rPr>
        <w:t xml:space="preserve">n a DU NA/soft-INA symbol, MT can </w:t>
      </w:r>
      <w:r w:rsidRPr="00EF4A20">
        <w:rPr>
          <w:rFonts w:eastAsia="SimSun"/>
          <w:b/>
          <w:bCs/>
          <w:sz w:val="22"/>
          <w:szCs w:val="18"/>
          <w:lang w:val="en-US" w:eastAsia="zh-CN"/>
        </w:rPr>
        <w:t xml:space="preserve">perform either </w:t>
      </w:r>
      <w:r w:rsidR="00856E86" w:rsidRPr="00EF4A20">
        <w:rPr>
          <w:rFonts w:eastAsia="SimSun"/>
          <w:b/>
          <w:bCs/>
          <w:sz w:val="22"/>
          <w:szCs w:val="18"/>
          <w:lang w:val="en-US" w:eastAsia="zh-CN"/>
        </w:rPr>
        <w:t xml:space="preserve">Tx or Rx, and DU can </w:t>
      </w:r>
      <w:r w:rsidRPr="00EF4A20">
        <w:rPr>
          <w:rFonts w:eastAsia="SimSun"/>
          <w:b/>
          <w:bCs/>
          <w:sz w:val="22"/>
          <w:szCs w:val="18"/>
          <w:lang w:val="en-US" w:eastAsia="zh-CN"/>
        </w:rPr>
        <w:t xml:space="preserve">also perform either </w:t>
      </w:r>
      <w:r w:rsidR="00856E86" w:rsidRPr="00EF4A20">
        <w:rPr>
          <w:rFonts w:eastAsia="SimSun"/>
          <w:b/>
          <w:bCs/>
          <w:sz w:val="22"/>
          <w:szCs w:val="18"/>
          <w:lang w:val="en-US" w:eastAsia="zh-CN"/>
        </w:rPr>
        <w:t xml:space="preserve">Tx or Rx </w:t>
      </w:r>
      <w:r w:rsidRPr="00EF4A20">
        <w:rPr>
          <w:rFonts w:eastAsia="SimSun"/>
          <w:b/>
          <w:bCs/>
          <w:sz w:val="22"/>
          <w:szCs w:val="18"/>
          <w:lang w:val="en-US" w:eastAsia="zh-CN"/>
        </w:rPr>
        <w:t xml:space="preserve">on the symbol </w:t>
      </w:r>
      <w:r w:rsidR="00856E86" w:rsidRPr="00EF4A20">
        <w:rPr>
          <w:rFonts w:eastAsia="SimSun"/>
          <w:b/>
          <w:bCs/>
          <w:sz w:val="22"/>
          <w:szCs w:val="18"/>
          <w:lang w:val="en-US" w:eastAsia="zh-CN"/>
        </w:rPr>
        <w:t>if multiplexing capability of the transmission</w:t>
      </w:r>
      <w:r w:rsidRPr="00EF4A20">
        <w:rPr>
          <w:rFonts w:eastAsia="SimSun"/>
          <w:b/>
          <w:bCs/>
          <w:sz w:val="22"/>
          <w:szCs w:val="18"/>
          <w:lang w:val="en-US" w:eastAsia="zh-CN"/>
        </w:rPr>
        <w:t>/reception</w:t>
      </w:r>
      <w:r w:rsidR="00856E86" w:rsidRPr="00EF4A20">
        <w:rPr>
          <w:rFonts w:eastAsia="SimSun"/>
          <w:b/>
          <w:bCs/>
          <w:sz w:val="22"/>
          <w:szCs w:val="18"/>
          <w:lang w:val="en-US" w:eastAsia="zh-CN"/>
        </w:rPr>
        <w:t xml:space="preserve"> direction combination of MT and DU is reported by IAB node.</w:t>
      </w:r>
    </w:p>
    <w:p w14:paraId="6DF5FF05" w14:textId="40653BF8" w:rsidR="00BC1DC1" w:rsidRPr="00EF4A20" w:rsidRDefault="00BC1DC1" w:rsidP="00F33687">
      <w:pPr>
        <w:jc w:val="both"/>
        <w:rPr>
          <w:rFonts w:eastAsia="SimSun"/>
          <w:lang w:val="en-US" w:eastAsia="zh-CN"/>
        </w:rPr>
      </w:pPr>
    </w:p>
    <w:p w14:paraId="1676AFFD" w14:textId="209908AB" w:rsidR="00C51499" w:rsidRPr="00EF4A20" w:rsidRDefault="00B563B8" w:rsidP="00F33687">
      <w:pPr>
        <w:jc w:val="both"/>
        <w:rPr>
          <w:rFonts w:eastAsia="SimSun"/>
          <w:sz w:val="22"/>
          <w:lang w:val="en-US" w:eastAsia="zh-CN"/>
        </w:rPr>
      </w:pPr>
      <w:r w:rsidRPr="00EF4A20">
        <w:rPr>
          <w:rFonts w:eastAsia="SimSun"/>
          <w:sz w:val="22"/>
          <w:lang w:val="en-US" w:eastAsia="zh-CN"/>
        </w:rPr>
        <w:t>As discussed above,</w:t>
      </w:r>
      <w:r w:rsidR="00B87A24" w:rsidRPr="00EF4A20">
        <w:rPr>
          <w:rFonts w:eastAsia="SimSun"/>
          <w:sz w:val="22"/>
          <w:lang w:val="en-US" w:eastAsia="zh-CN"/>
        </w:rPr>
        <w:t xml:space="preserve"> </w:t>
      </w:r>
      <w:r w:rsidR="009428B4" w:rsidRPr="00EF4A20">
        <w:rPr>
          <w:rFonts w:eastAsia="SimSun"/>
          <w:sz w:val="22"/>
          <w:lang w:val="en-US" w:eastAsia="zh-CN"/>
        </w:rPr>
        <w:t>o</w:t>
      </w:r>
      <w:r w:rsidR="00B87A24" w:rsidRPr="00EF4A20">
        <w:rPr>
          <w:rFonts w:eastAsia="SimSun"/>
          <w:sz w:val="22"/>
          <w:lang w:val="en-US" w:eastAsia="zh-CN"/>
        </w:rPr>
        <w:t xml:space="preserve">n a DU hard/soft-IA symbol, MT can </w:t>
      </w:r>
      <w:r w:rsidR="009428B4" w:rsidRPr="00EF4A20">
        <w:rPr>
          <w:rFonts w:eastAsia="SimSun"/>
          <w:sz w:val="22"/>
          <w:lang w:val="en-US" w:eastAsia="zh-CN"/>
        </w:rPr>
        <w:t xml:space="preserve">perform either </w:t>
      </w:r>
      <w:r w:rsidR="00B87A24" w:rsidRPr="00EF4A20">
        <w:rPr>
          <w:rFonts w:eastAsia="SimSun"/>
          <w:sz w:val="22"/>
          <w:lang w:val="en-US" w:eastAsia="zh-CN"/>
        </w:rPr>
        <w:t xml:space="preserve">Tx or Rx </w:t>
      </w:r>
      <w:r w:rsidR="009428B4" w:rsidRPr="00EF4A20">
        <w:rPr>
          <w:rFonts w:eastAsia="SimSun"/>
          <w:sz w:val="22"/>
          <w:lang w:val="en-US" w:eastAsia="zh-CN"/>
        </w:rPr>
        <w:t>o</w:t>
      </w:r>
      <w:r w:rsidR="00B87A24" w:rsidRPr="00EF4A20">
        <w:rPr>
          <w:rFonts w:eastAsia="SimSun"/>
          <w:sz w:val="22"/>
          <w:lang w:val="en-US" w:eastAsia="zh-CN"/>
        </w:rPr>
        <w:t>n the symbol if multiplexing capability of the transmission</w:t>
      </w:r>
      <w:r w:rsidR="009428B4" w:rsidRPr="00EF4A20">
        <w:rPr>
          <w:rFonts w:eastAsia="SimSun"/>
          <w:sz w:val="22"/>
          <w:lang w:val="en-US" w:eastAsia="zh-CN"/>
        </w:rPr>
        <w:t>/reception</w:t>
      </w:r>
      <w:r w:rsidR="00B87A24" w:rsidRPr="00EF4A20">
        <w:rPr>
          <w:rFonts w:eastAsia="SimSun"/>
          <w:sz w:val="22"/>
          <w:lang w:val="en-US" w:eastAsia="zh-CN"/>
        </w:rPr>
        <w:t xml:space="preserve"> direction</w:t>
      </w:r>
      <w:r w:rsidR="00856E86" w:rsidRPr="00EF4A20">
        <w:rPr>
          <w:rFonts w:eastAsia="SimSun"/>
          <w:sz w:val="22"/>
          <w:lang w:val="en-US" w:eastAsia="zh-CN"/>
        </w:rPr>
        <w:t xml:space="preserve"> combination</w:t>
      </w:r>
      <w:r w:rsidR="00B87A24" w:rsidRPr="00EF4A20">
        <w:rPr>
          <w:rFonts w:eastAsia="SimSun"/>
          <w:sz w:val="22"/>
          <w:lang w:val="en-US" w:eastAsia="zh-CN"/>
        </w:rPr>
        <w:t xml:space="preserve"> of MT and DU is reported by IAB node</w:t>
      </w:r>
      <w:r w:rsidR="000025D4" w:rsidRPr="00EF4A20">
        <w:rPr>
          <w:rFonts w:eastAsia="SimSun"/>
          <w:sz w:val="22"/>
          <w:lang w:val="en-US" w:eastAsia="zh-CN"/>
        </w:rPr>
        <w:t>.</w:t>
      </w:r>
      <w:r w:rsidR="00B87A24" w:rsidRPr="00EF4A20">
        <w:rPr>
          <w:rFonts w:eastAsia="SimSun"/>
          <w:sz w:val="22"/>
          <w:lang w:val="en-US" w:eastAsia="zh-CN"/>
        </w:rPr>
        <w:t xml:space="preserve"> </w:t>
      </w:r>
      <w:r w:rsidR="00EE5D59" w:rsidRPr="00EF4A20">
        <w:rPr>
          <w:rFonts w:eastAsia="SimSun"/>
          <w:sz w:val="22"/>
          <w:lang w:val="en-US" w:eastAsia="zh-CN"/>
        </w:rPr>
        <w:t>In Rel-16, transmission</w:t>
      </w:r>
      <w:r w:rsidR="009428B4" w:rsidRPr="00EF4A20">
        <w:rPr>
          <w:rFonts w:eastAsia="SimSun"/>
          <w:sz w:val="22"/>
          <w:lang w:val="en-US" w:eastAsia="zh-CN"/>
        </w:rPr>
        <w:t>/reception</w:t>
      </w:r>
      <w:r w:rsidR="00EE5D59" w:rsidRPr="00EF4A20">
        <w:rPr>
          <w:rFonts w:eastAsia="SimSun"/>
          <w:sz w:val="22"/>
          <w:lang w:val="en-US" w:eastAsia="zh-CN"/>
        </w:rPr>
        <w:t xml:space="preserve"> direction of</w:t>
      </w:r>
      <w:r w:rsidR="00C67BCE" w:rsidRPr="00EF4A20">
        <w:rPr>
          <w:rFonts w:eastAsia="SimSun"/>
          <w:sz w:val="22"/>
          <w:lang w:val="en-US" w:eastAsia="zh-CN"/>
        </w:rPr>
        <w:t xml:space="preserve"> a</w:t>
      </w:r>
      <w:r w:rsidR="00EE5D59" w:rsidRPr="00EF4A20">
        <w:rPr>
          <w:rFonts w:eastAsia="SimSun"/>
          <w:sz w:val="22"/>
          <w:lang w:val="en-US" w:eastAsia="zh-CN"/>
        </w:rPr>
        <w:t xml:space="preserve"> DU flexible </w:t>
      </w:r>
      <w:r w:rsidR="004D19D6" w:rsidRPr="00EF4A20">
        <w:rPr>
          <w:rFonts w:eastAsia="SimSun"/>
          <w:sz w:val="22"/>
          <w:lang w:val="en-US" w:eastAsia="zh-CN"/>
        </w:rPr>
        <w:t>symbol</w:t>
      </w:r>
      <w:r w:rsidR="00C67BCE" w:rsidRPr="00EF4A20">
        <w:rPr>
          <w:rFonts w:eastAsia="SimSun"/>
          <w:sz w:val="22"/>
          <w:lang w:val="en-US" w:eastAsia="zh-CN"/>
        </w:rPr>
        <w:t xml:space="preserve"> is decided by IAB node and </w:t>
      </w:r>
      <w:r w:rsidR="00C42F82" w:rsidRPr="00EF4A20">
        <w:rPr>
          <w:rFonts w:eastAsia="SimSun"/>
          <w:sz w:val="22"/>
          <w:lang w:val="en-US" w:eastAsia="zh-CN"/>
        </w:rPr>
        <w:t xml:space="preserve">is not </w:t>
      </w:r>
      <w:r w:rsidR="009428B4" w:rsidRPr="00EF4A20">
        <w:rPr>
          <w:rFonts w:eastAsia="SimSun"/>
          <w:sz w:val="22"/>
          <w:lang w:val="en-US" w:eastAsia="zh-CN"/>
        </w:rPr>
        <w:t>informed to</w:t>
      </w:r>
      <w:r w:rsidR="00C42F82" w:rsidRPr="00EF4A20">
        <w:rPr>
          <w:rFonts w:eastAsia="SimSun"/>
          <w:sz w:val="22"/>
          <w:lang w:val="en-US" w:eastAsia="zh-CN"/>
        </w:rPr>
        <w:t xml:space="preserve"> </w:t>
      </w:r>
      <w:r w:rsidR="00856E86" w:rsidRPr="00EF4A20">
        <w:rPr>
          <w:rFonts w:eastAsia="SimSun"/>
          <w:sz w:val="22"/>
          <w:lang w:val="en-US" w:eastAsia="zh-CN"/>
        </w:rPr>
        <w:t xml:space="preserve">the </w:t>
      </w:r>
      <w:r w:rsidR="00C42F82" w:rsidRPr="00EF4A20">
        <w:rPr>
          <w:rFonts w:eastAsia="SimSun"/>
          <w:sz w:val="22"/>
          <w:lang w:val="en-US" w:eastAsia="zh-CN"/>
        </w:rPr>
        <w:t>parent node.</w:t>
      </w:r>
      <w:r w:rsidR="00C67BCE" w:rsidRPr="00EF4A20">
        <w:rPr>
          <w:rFonts w:eastAsia="SimSun"/>
          <w:sz w:val="22"/>
          <w:lang w:val="en-US" w:eastAsia="zh-CN"/>
        </w:rPr>
        <w:t xml:space="preserve"> </w:t>
      </w:r>
      <w:r w:rsidR="007E6B3E" w:rsidRPr="00EF4A20">
        <w:rPr>
          <w:rFonts w:eastAsia="SimSun"/>
          <w:sz w:val="22"/>
          <w:lang w:val="en-US" w:eastAsia="zh-CN"/>
        </w:rPr>
        <w:t>In that case, whether/how to perform simultan</w:t>
      </w:r>
      <w:r w:rsidR="00C51499" w:rsidRPr="00EF4A20">
        <w:rPr>
          <w:rFonts w:eastAsia="SimSun"/>
          <w:sz w:val="22"/>
          <w:lang w:val="en-US" w:eastAsia="zh-CN"/>
        </w:rPr>
        <w:t xml:space="preserve">eous operation </w:t>
      </w:r>
      <w:r w:rsidR="009428B4" w:rsidRPr="00EF4A20">
        <w:rPr>
          <w:rFonts w:eastAsia="SimSun"/>
          <w:sz w:val="22"/>
          <w:lang w:val="en-US" w:eastAsia="zh-CN"/>
        </w:rPr>
        <w:t xml:space="preserve">with the parent node </w:t>
      </w:r>
      <w:r w:rsidR="00C51499" w:rsidRPr="00EF4A20">
        <w:rPr>
          <w:rFonts w:eastAsia="SimSun"/>
          <w:sz w:val="22"/>
          <w:lang w:val="en-US" w:eastAsia="zh-CN"/>
        </w:rPr>
        <w:t>should be discussed</w:t>
      </w:r>
      <w:r w:rsidR="00AA3DC9" w:rsidRPr="00EF4A20">
        <w:rPr>
          <w:rFonts w:eastAsia="SimSun"/>
          <w:sz w:val="22"/>
          <w:lang w:val="en-US" w:eastAsia="zh-CN"/>
        </w:rPr>
        <w:t xml:space="preserve"> and specified</w:t>
      </w:r>
      <w:r w:rsidR="00C51499" w:rsidRPr="00EF4A20">
        <w:rPr>
          <w:rFonts w:eastAsia="SimSun"/>
          <w:sz w:val="22"/>
          <w:lang w:val="en-US" w:eastAsia="zh-CN"/>
        </w:rPr>
        <w:t>.</w:t>
      </w:r>
    </w:p>
    <w:p w14:paraId="785D70B3" w14:textId="77777777" w:rsidR="00421D7C" w:rsidRPr="00EF4A20" w:rsidRDefault="00421D7C" w:rsidP="00F33687">
      <w:pPr>
        <w:jc w:val="both"/>
        <w:rPr>
          <w:rFonts w:eastAsia="SimSun"/>
          <w:sz w:val="22"/>
          <w:lang w:val="en-US" w:eastAsia="zh-CN"/>
        </w:rPr>
      </w:pPr>
    </w:p>
    <w:p w14:paraId="3F91FF87" w14:textId="310389A9" w:rsidR="00A46BD3" w:rsidRPr="00EF4A20" w:rsidRDefault="00C42F82" w:rsidP="00F33687">
      <w:pPr>
        <w:jc w:val="both"/>
        <w:rPr>
          <w:rFonts w:eastAsia="SimSun"/>
          <w:sz w:val="22"/>
          <w:lang w:eastAsia="zh-CN"/>
        </w:rPr>
      </w:pPr>
      <w:r w:rsidRPr="00EF4A20">
        <w:rPr>
          <w:rFonts w:eastAsia="SimSun"/>
          <w:sz w:val="22"/>
          <w:lang w:val="en-US" w:eastAsia="zh-CN"/>
        </w:rPr>
        <w:t>T</w:t>
      </w:r>
      <w:r w:rsidR="00C67BCE" w:rsidRPr="00EF4A20">
        <w:rPr>
          <w:rFonts w:eastAsia="SimSun"/>
          <w:sz w:val="22"/>
          <w:lang w:val="en-US" w:eastAsia="zh-CN"/>
        </w:rPr>
        <w:t>o support simultaneous</w:t>
      </w:r>
      <w:r w:rsidRPr="00EF4A20">
        <w:rPr>
          <w:rFonts w:eastAsia="SimSun"/>
          <w:sz w:val="22"/>
          <w:lang w:val="en-US" w:eastAsia="zh-CN"/>
        </w:rPr>
        <w:t xml:space="preserve"> operation on DU flexible </w:t>
      </w:r>
      <w:r w:rsidR="004D19D6" w:rsidRPr="00EF4A20">
        <w:rPr>
          <w:rFonts w:eastAsia="SimSun"/>
          <w:sz w:val="22"/>
          <w:lang w:val="en-US" w:eastAsia="zh-CN"/>
        </w:rPr>
        <w:t>symbol</w:t>
      </w:r>
      <w:r w:rsidRPr="00EF4A20">
        <w:rPr>
          <w:rFonts w:eastAsia="SimSun"/>
          <w:sz w:val="22"/>
          <w:lang w:val="en-US" w:eastAsia="zh-CN"/>
        </w:rPr>
        <w:t xml:space="preserve">, </w:t>
      </w:r>
      <w:r w:rsidR="005D3C8E" w:rsidRPr="00EF4A20">
        <w:rPr>
          <w:rFonts w:eastAsia="SimSun"/>
          <w:sz w:val="22"/>
          <w:lang w:val="en-US" w:eastAsia="zh-CN"/>
        </w:rPr>
        <w:t xml:space="preserve">one of the </w:t>
      </w:r>
      <w:r w:rsidR="009428B4" w:rsidRPr="00EF4A20">
        <w:rPr>
          <w:rFonts w:eastAsia="SimSun"/>
          <w:sz w:val="22"/>
          <w:lang w:val="en-US" w:eastAsia="zh-CN"/>
        </w:rPr>
        <w:t xml:space="preserve">potential </w:t>
      </w:r>
      <w:r w:rsidR="005D3C8E" w:rsidRPr="00EF4A20">
        <w:rPr>
          <w:rFonts w:eastAsia="SimSun"/>
          <w:sz w:val="22"/>
          <w:lang w:val="en-US" w:eastAsia="zh-CN"/>
        </w:rPr>
        <w:t>solutions is that IAB node reports transmission</w:t>
      </w:r>
      <w:r w:rsidR="009428B4" w:rsidRPr="00EF4A20">
        <w:rPr>
          <w:rFonts w:eastAsia="SimSun"/>
          <w:sz w:val="22"/>
          <w:lang w:val="en-US" w:eastAsia="zh-CN"/>
        </w:rPr>
        <w:t>/reception</w:t>
      </w:r>
      <w:r w:rsidR="005D3C8E" w:rsidRPr="00EF4A20">
        <w:rPr>
          <w:rFonts w:eastAsia="SimSun"/>
          <w:sz w:val="22"/>
          <w:lang w:val="en-US" w:eastAsia="zh-CN"/>
        </w:rPr>
        <w:t xml:space="preserve"> directions of DU flexible </w:t>
      </w:r>
      <w:r w:rsidR="004D19D6" w:rsidRPr="00EF4A20">
        <w:rPr>
          <w:rFonts w:eastAsia="SimSun"/>
          <w:sz w:val="22"/>
          <w:lang w:val="en-US" w:eastAsia="zh-CN"/>
        </w:rPr>
        <w:t>symbols</w:t>
      </w:r>
      <w:r w:rsidR="00D3050D" w:rsidRPr="00EF4A20">
        <w:rPr>
          <w:rFonts w:eastAsia="SimSun"/>
          <w:sz w:val="22"/>
          <w:lang w:val="en-US" w:eastAsia="zh-CN"/>
        </w:rPr>
        <w:t xml:space="preserve"> </w:t>
      </w:r>
      <w:r w:rsidR="009851E7" w:rsidRPr="00EF4A20">
        <w:rPr>
          <w:rFonts w:eastAsia="SimSun"/>
          <w:sz w:val="22"/>
          <w:lang w:val="en-US" w:eastAsia="zh-CN"/>
        </w:rPr>
        <w:t>to the parent node</w:t>
      </w:r>
      <w:r w:rsidR="00FD3B04" w:rsidRPr="00EF4A20">
        <w:rPr>
          <w:rFonts w:eastAsia="SimSun"/>
          <w:sz w:val="22"/>
          <w:lang w:val="en-US" w:eastAsia="zh-CN"/>
        </w:rPr>
        <w:t xml:space="preserve">. </w:t>
      </w:r>
      <w:r w:rsidR="008C19FB" w:rsidRPr="00EF4A20">
        <w:rPr>
          <w:rFonts w:eastAsia="SimSun"/>
          <w:sz w:val="22"/>
          <w:lang w:val="en-US" w:eastAsia="zh-CN"/>
        </w:rPr>
        <w:t xml:space="preserve">However, </w:t>
      </w:r>
      <w:r w:rsidR="005B764F" w:rsidRPr="00EF4A20">
        <w:rPr>
          <w:rFonts w:eastAsia="SimSun"/>
          <w:sz w:val="22"/>
          <w:lang w:val="en-US" w:eastAsia="zh-CN"/>
        </w:rPr>
        <w:t xml:space="preserve">a disadvantage of this method is </w:t>
      </w:r>
      <w:r w:rsidR="009428B4" w:rsidRPr="00EF4A20">
        <w:rPr>
          <w:rFonts w:eastAsia="SimSun"/>
          <w:sz w:val="22"/>
          <w:lang w:val="en-US" w:eastAsia="zh-CN"/>
        </w:rPr>
        <w:t xml:space="preserve">that the </w:t>
      </w:r>
      <w:r w:rsidR="003F1BAE" w:rsidRPr="00EF4A20">
        <w:rPr>
          <w:rFonts w:eastAsia="SimSun"/>
          <w:sz w:val="22"/>
          <w:lang w:val="en-US" w:eastAsia="zh-CN"/>
        </w:rPr>
        <w:t xml:space="preserve">parent node cannot </w:t>
      </w:r>
      <w:r w:rsidR="00E856C3" w:rsidRPr="00EF4A20">
        <w:rPr>
          <w:rFonts w:eastAsia="SimSun"/>
          <w:sz w:val="22"/>
          <w:lang w:val="en-US" w:eastAsia="zh-CN"/>
        </w:rPr>
        <w:t xml:space="preserve">configure/indicate a resource for </w:t>
      </w:r>
      <w:r w:rsidR="003F1BAE" w:rsidRPr="00EF4A20">
        <w:rPr>
          <w:rFonts w:eastAsia="SimSun"/>
          <w:sz w:val="22"/>
          <w:lang w:val="en-US" w:eastAsia="zh-CN"/>
        </w:rPr>
        <w:t>IAB node MT</w:t>
      </w:r>
      <w:r w:rsidR="00E856C3" w:rsidRPr="00EF4A20">
        <w:rPr>
          <w:rFonts w:eastAsia="SimSun"/>
          <w:sz w:val="22"/>
          <w:lang w:val="en-US" w:eastAsia="zh-CN"/>
        </w:rPr>
        <w:t xml:space="preserve"> Tx/Rx unl</w:t>
      </w:r>
      <w:r w:rsidR="009428B4" w:rsidRPr="00EF4A20">
        <w:rPr>
          <w:rFonts w:eastAsia="SimSun"/>
          <w:sz w:val="22"/>
          <w:lang w:val="en-US" w:eastAsia="zh-CN"/>
        </w:rPr>
        <w:t>ess</w:t>
      </w:r>
      <w:r w:rsidR="00E856C3" w:rsidRPr="00EF4A20">
        <w:rPr>
          <w:rFonts w:eastAsia="SimSun"/>
          <w:sz w:val="22"/>
          <w:lang w:val="en-US" w:eastAsia="zh-CN"/>
        </w:rPr>
        <w:t xml:space="preserve"> </w:t>
      </w:r>
      <w:r w:rsidR="001E6DD5" w:rsidRPr="00EF4A20">
        <w:rPr>
          <w:rFonts w:eastAsia="SimSun"/>
          <w:sz w:val="22"/>
          <w:lang w:val="en-US" w:eastAsia="zh-CN"/>
        </w:rPr>
        <w:t xml:space="preserve">the report </w:t>
      </w:r>
      <w:r w:rsidR="009428B4" w:rsidRPr="00EF4A20">
        <w:rPr>
          <w:rFonts w:eastAsia="SimSun"/>
          <w:sz w:val="22"/>
          <w:lang w:val="en-US" w:eastAsia="zh-CN"/>
        </w:rPr>
        <w:t xml:space="preserve">on the DU flexible symbol </w:t>
      </w:r>
      <w:r w:rsidR="00A32CBA" w:rsidRPr="00EF4A20">
        <w:rPr>
          <w:rFonts w:eastAsia="SimSun"/>
          <w:sz w:val="22"/>
          <w:lang w:val="en-US" w:eastAsia="zh-CN"/>
        </w:rPr>
        <w:t xml:space="preserve">is </w:t>
      </w:r>
      <w:r w:rsidR="009428B4" w:rsidRPr="00EF4A20">
        <w:rPr>
          <w:rFonts w:eastAsia="SimSun"/>
          <w:sz w:val="22"/>
          <w:lang w:val="en-US" w:eastAsia="zh-CN"/>
        </w:rPr>
        <w:t>available</w:t>
      </w:r>
      <w:r w:rsidR="00A32CBA" w:rsidRPr="00EF4A20">
        <w:rPr>
          <w:rFonts w:eastAsia="SimSun"/>
          <w:sz w:val="22"/>
          <w:lang w:val="en-US" w:eastAsia="zh-CN"/>
        </w:rPr>
        <w:t>.</w:t>
      </w:r>
      <w:r w:rsidR="003F1BAE" w:rsidRPr="00EF4A20">
        <w:rPr>
          <w:rFonts w:eastAsia="SimSun"/>
          <w:sz w:val="22"/>
          <w:lang w:val="en-US" w:eastAsia="zh-CN"/>
        </w:rPr>
        <w:t xml:space="preserve"> </w:t>
      </w:r>
      <w:r w:rsidR="00A32CBA" w:rsidRPr="00EF4A20">
        <w:rPr>
          <w:rFonts w:eastAsia="SimSun"/>
          <w:sz w:val="22"/>
          <w:lang w:val="en-US" w:eastAsia="zh-CN"/>
        </w:rPr>
        <w:t>I</w:t>
      </w:r>
      <w:r w:rsidR="00994D45" w:rsidRPr="00EF4A20">
        <w:rPr>
          <w:rFonts w:eastAsia="SimSun"/>
          <w:sz w:val="22"/>
          <w:lang w:val="en-US" w:eastAsia="zh-CN"/>
        </w:rPr>
        <w:t xml:space="preserve">n order to </w:t>
      </w:r>
      <w:r w:rsidR="00430D7D" w:rsidRPr="00EF4A20">
        <w:rPr>
          <w:rFonts w:eastAsia="SimSun"/>
          <w:sz w:val="22"/>
          <w:lang w:val="en-US" w:eastAsia="zh-CN"/>
        </w:rPr>
        <w:t xml:space="preserve">perform </w:t>
      </w:r>
      <w:r w:rsidR="006F7F28" w:rsidRPr="00EF4A20">
        <w:rPr>
          <w:rFonts w:eastAsia="SimSun"/>
          <w:sz w:val="22"/>
          <w:lang w:val="en-US" w:eastAsia="zh-CN"/>
        </w:rPr>
        <w:t xml:space="preserve">simultaneous operation, </w:t>
      </w:r>
      <w:r w:rsidR="00B96E1C" w:rsidRPr="00EF4A20">
        <w:rPr>
          <w:rFonts w:eastAsia="SimSun"/>
          <w:sz w:val="22"/>
          <w:lang w:val="en-US" w:eastAsia="zh-CN"/>
        </w:rPr>
        <w:t>IAB node need</w:t>
      </w:r>
      <w:r w:rsidR="009428B4" w:rsidRPr="00EF4A20">
        <w:rPr>
          <w:rFonts w:eastAsia="SimSun"/>
          <w:sz w:val="22"/>
          <w:lang w:val="en-US" w:eastAsia="zh-CN"/>
        </w:rPr>
        <w:t>s</w:t>
      </w:r>
      <w:r w:rsidR="00B96E1C" w:rsidRPr="00EF4A20">
        <w:rPr>
          <w:rFonts w:eastAsia="SimSun"/>
          <w:sz w:val="22"/>
          <w:lang w:val="en-US" w:eastAsia="zh-CN"/>
        </w:rPr>
        <w:t xml:space="preserve"> to decide and report </w:t>
      </w:r>
      <w:r w:rsidR="008F3953" w:rsidRPr="00EF4A20">
        <w:rPr>
          <w:rFonts w:eastAsia="SimSun"/>
          <w:sz w:val="22"/>
          <w:lang w:val="en-US" w:eastAsia="zh-CN"/>
        </w:rPr>
        <w:t>the transmission</w:t>
      </w:r>
      <w:r w:rsidR="009428B4" w:rsidRPr="00EF4A20">
        <w:rPr>
          <w:rFonts w:eastAsia="SimSun"/>
          <w:sz w:val="22"/>
          <w:lang w:val="en-US" w:eastAsia="zh-CN"/>
        </w:rPr>
        <w:t>/reception</w:t>
      </w:r>
      <w:r w:rsidR="008F3953" w:rsidRPr="00EF4A20">
        <w:rPr>
          <w:rFonts w:eastAsia="SimSun"/>
          <w:sz w:val="22"/>
          <w:lang w:val="en-US" w:eastAsia="zh-CN"/>
        </w:rPr>
        <w:t xml:space="preserve"> </w:t>
      </w:r>
      <w:r w:rsidR="00484775" w:rsidRPr="00EF4A20">
        <w:rPr>
          <w:rFonts w:eastAsia="SimSun"/>
          <w:sz w:val="22"/>
          <w:lang w:val="en-US" w:eastAsia="zh-CN"/>
        </w:rPr>
        <w:t>direction</w:t>
      </w:r>
      <w:r w:rsidR="009428B4" w:rsidRPr="00EF4A20">
        <w:rPr>
          <w:rFonts w:eastAsia="SimSun"/>
          <w:sz w:val="22"/>
          <w:lang w:val="en-US" w:eastAsia="zh-CN"/>
        </w:rPr>
        <w:t xml:space="preserve"> of the DU flexible resource</w:t>
      </w:r>
      <w:r w:rsidR="00484775" w:rsidRPr="00EF4A20">
        <w:rPr>
          <w:rFonts w:eastAsia="SimSun"/>
          <w:sz w:val="22"/>
          <w:lang w:val="en-US" w:eastAsia="zh-CN"/>
        </w:rPr>
        <w:t xml:space="preserve"> befor</w:t>
      </w:r>
      <w:r w:rsidR="00FE7794" w:rsidRPr="00EF4A20">
        <w:rPr>
          <w:rFonts w:eastAsia="SimSun"/>
          <w:sz w:val="22"/>
          <w:lang w:val="en-US" w:eastAsia="zh-CN"/>
        </w:rPr>
        <w:t>e</w:t>
      </w:r>
      <w:r w:rsidR="00484775" w:rsidRPr="00EF4A20">
        <w:rPr>
          <w:rFonts w:eastAsia="SimSun"/>
          <w:sz w:val="22"/>
          <w:lang w:val="en-US" w:eastAsia="zh-CN"/>
        </w:rPr>
        <w:t xml:space="preserve"> the </w:t>
      </w:r>
      <w:r w:rsidR="009428B4" w:rsidRPr="00EF4A20">
        <w:rPr>
          <w:rFonts w:eastAsia="SimSun"/>
          <w:sz w:val="22"/>
          <w:lang w:val="en-US" w:eastAsia="zh-CN"/>
        </w:rPr>
        <w:t xml:space="preserve">same </w:t>
      </w:r>
      <w:r w:rsidR="00FE7794" w:rsidRPr="00EF4A20">
        <w:rPr>
          <w:rFonts w:eastAsia="SimSun"/>
          <w:sz w:val="22"/>
          <w:lang w:val="en-US" w:eastAsia="zh-CN"/>
        </w:rPr>
        <w:t>resource is configured</w:t>
      </w:r>
      <w:r w:rsidR="001E5627" w:rsidRPr="00EF4A20">
        <w:rPr>
          <w:rFonts w:eastAsia="SimSun"/>
          <w:sz w:val="22"/>
          <w:lang w:val="en-US" w:eastAsia="zh-CN"/>
        </w:rPr>
        <w:t>/indicated</w:t>
      </w:r>
      <w:r w:rsidR="00FE7794" w:rsidRPr="00EF4A20">
        <w:rPr>
          <w:rFonts w:eastAsia="SimSun"/>
          <w:sz w:val="22"/>
          <w:lang w:val="en-US" w:eastAsia="zh-CN"/>
        </w:rPr>
        <w:t xml:space="preserve"> </w:t>
      </w:r>
      <w:r w:rsidR="00320187" w:rsidRPr="00EF4A20">
        <w:rPr>
          <w:rFonts w:eastAsia="SimSun"/>
          <w:sz w:val="22"/>
          <w:lang w:val="en-US" w:eastAsia="zh-CN"/>
        </w:rPr>
        <w:t>for MT Tx/Rx</w:t>
      </w:r>
      <w:r w:rsidR="009428B4" w:rsidRPr="00EF4A20">
        <w:rPr>
          <w:rFonts w:eastAsia="SimSun"/>
          <w:sz w:val="22"/>
          <w:lang w:val="en-US" w:eastAsia="zh-CN"/>
        </w:rPr>
        <w:t>.</w:t>
      </w:r>
      <w:r w:rsidR="00FE7794" w:rsidRPr="00EF4A20">
        <w:rPr>
          <w:rFonts w:eastAsia="SimSun"/>
          <w:sz w:val="22"/>
          <w:lang w:val="en-US" w:eastAsia="zh-CN"/>
        </w:rPr>
        <w:t xml:space="preserve"> </w:t>
      </w:r>
      <w:r w:rsidR="009C0880" w:rsidRPr="00EF4A20">
        <w:rPr>
          <w:rFonts w:eastAsia="SimSun"/>
          <w:sz w:val="22"/>
          <w:lang w:val="en-US" w:eastAsia="zh-CN"/>
        </w:rPr>
        <w:t xml:space="preserve">Moreover, </w:t>
      </w:r>
      <w:r w:rsidR="002D5A32" w:rsidRPr="00EF4A20">
        <w:rPr>
          <w:rFonts w:eastAsia="SimSun"/>
          <w:sz w:val="22"/>
          <w:lang w:val="en-US" w:eastAsia="zh-CN"/>
        </w:rPr>
        <w:t>additional signaling overhead will be introduced.</w:t>
      </w:r>
      <w:r w:rsidR="008529E3" w:rsidRPr="00EF4A20">
        <w:rPr>
          <w:rFonts w:ascii="Arial" w:eastAsia="ＭＳ Ｐゴシック" w:hAnsi="Arial" w:cstheme="minorBidi"/>
          <w:color w:val="000000" w:themeColor="text1"/>
          <w:kern w:val="24"/>
          <w:sz w:val="36"/>
          <w:szCs w:val="37"/>
          <w:lang w:val="en-US" w:eastAsia="zh-CN"/>
        </w:rPr>
        <w:t xml:space="preserve"> </w:t>
      </w:r>
    </w:p>
    <w:p w14:paraId="1BB1C8A9" w14:textId="77777777" w:rsidR="00B90541" w:rsidRPr="00EF4A20" w:rsidRDefault="00B90541" w:rsidP="00F33687">
      <w:pPr>
        <w:jc w:val="both"/>
        <w:rPr>
          <w:rFonts w:eastAsia="SimSun"/>
          <w:sz w:val="22"/>
          <w:lang w:val="en-US" w:eastAsia="zh-CN"/>
        </w:rPr>
      </w:pPr>
    </w:p>
    <w:p w14:paraId="7AFEC099" w14:textId="156143AB" w:rsidR="00A46BD3" w:rsidRPr="00EF4A20" w:rsidRDefault="002D5A32" w:rsidP="00F33687">
      <w:pPr>
        <w:jc w:val="both"/>
        <w:rPr>
          <w:rFonts w:eastAsia="SimSun"/>
          <w:sz w:val="22"/>
          <w:lang w:val="en-US" w:eastAsia="zh-CN"/>
        </w:rPr>
      </w:pPr>
      <w:r w:rsidRPr="00EF4A20">
        <w:rPr>
          <w:rFonts w:eastAsia="SimSun"/>
          <w:sz w:val="22"/>
          <w:lang w:val="en-US" w:eastAsia="zh-CN"/>
        </w:rPr>
        <w:t xml:space="preserve">Another </w:t>
      </w:r>
      <w:r w:rsidR="009428B4" w:rsidRPr="00EF4A20">
        <w:rPr>
          <w:rFonts w:eastAsia="SimSun"/>
          <w:sz w:val="22"/>
          <w:lang w:val="en-US" w:eastAsia="zh-CN"/>
        </w:rPr>
        <w:t xml:space="preserve">possible </w:t>
      </w:r>
      <w:r w:rsidRPr="00EF4A20">
        <w:rPr>
          <w:rFonts w:eastAsia="SimSun"/>
          <w:sz w:val="22"/>
          <w:lang w:val="en-US" w:eastAsia="zh-CN"/>
        </w:rPr>
        <w:t xml:space="preserve">solution is that </w:t>
      </w:r>
      <w:r w:rsidR="009428B4" w:rsidRPr="00EF4A20">
        <w:rPr>
          <w:rFonts w:eastAsia="SimSun"/>
          <w:sz w:val="22"/>
          <w:lang w:val="en-US" w:eastAsia="zh-CN"/>
        </w:rPr>
        <w:t xml:space="preserve">the </w:t>
      </w:r>
      <w:r w:rsidR="008362F6" w:rsidRPr="00EF4A20">
        <w:rPr>
          <w:rFonts w:eastAsia="SimSun"/>
          <w:sz w:val="22"/>
          <w:lang w:val="en-US" w:eastAsia="zh-CN"/>
        </w:rPr>
        <w:t xml:space="preserve">parent node </w:t>
      </w:r>
      <w:r w:rsidR="009428B4" w:rsidRPr="00EF4A20">
        <w:rPr>
          <w:rFonts w:eastAsia="SimSun"/>
          <w:sz w:val="22"/>
          <w:lang w:val="en-US" w:eastAsia="zh-CN"/>
        </w:rPr>
        <w:t xml:space="preserve">can configure/indicate/schedule </w:t>
      </w:r>
      <w:r w:rsidR="001B1818" w:rsidRPr="00EF4A20">
        <w:rPr>
          <w:rFonts w:eastAsia="SimSun"/>
          <w:sz w:val="22"/>
          <w:lang w:val="en-US" w:eastAsia="zh-CN"/>
        </w:rPr>
        <w:t xml:space="preserve">IAB node MT Tx or Rx </w:t>
      </w:r>
      <w:r w:rsidR="009428B4" w:rsidRPr="00EF4A20">
        <w:rPr>
          <w:rFonts w:eastAsia="SimSun"/>
          <w:sz w:val="22"/>
          <w:lang w:val="en-US" w:eastAsia="zh-CN"/>
        </w:rPr>
        <w:t>o</w:t>
      </w:r>
      <w:r w:rsidR="001B1818" w:rsidRPr="00EF4A20">
        <w:rPr>
          <w:rFonts w:eastAsia="SimSun"/>
          <w:sz w:val="22"/>
          <w:lang w:val="en-US" w:eastAsia="zh-CN"/>
        </w:rPr>
        <w:t xml:space="preserve">n a </w:t>
      </w:r>
      <w:r w:rsidR="008362F6" w:rsidRPr="00EF4A20">
        <w:rPr>
          <w:rFonts w:eastAsia="SimSun"/>
          <w:sz w:val="22"/>
          <w:lang w:val="en-US" w:eastAsia="zh-CN"/>
        </w:rPr>
        <w:t xml:space="preserve">DU hard/soft-IA flexible </w:t>
      </w:r>
      <w:r w:rsidR="001B1818" w:rsidRPr="00EF4A20">
        <w:rPr>
          <w:rFonts w:eastAsia="SimSun"/>
          <w:sz w:val="22"/>
          <w:lang w:val="en-US" w:eastAsia="zh-CN"/>
        </w:rPr>
        <w:t>symbol</w:t>
      </w:r>
      <w:r w:rsidR="008362F6" w:rsidRPr="00EF4A20">
        <w:rPr>
          <w:rFonts w:eastAsia="SimSun"/>
          <w:sz w:val="22"/>
          <w:lang w:val="en-US" w:eastAsia="zh-CN"/>
        </w:rPr>
        <w:t>, and IAB node DU will</w:t>
      </w:r>
      <w:r w:rsidR="00023389" w:rsidRPr="00EF4A20">
        <w:rPr>
          <w:rFonts w:eastAsia="SimSun"/>
          <w:sz w:val="22"/>
          <w:lang w:val="en-US" w:eastAsia="zh-CN"/>
        </w:rPr>
        <w:t xml:space="preserve"> </w:t>
      </w:r>
      <w:r w:rsidR="009428B4" w:rsidRPr="00EF4A20">
        <w:rPr>
          <w:rFonts w:eastAsia="SimSun"/>
          <w:sz w:val="22"/>
          <w:lang w:val="en-US" w:eastAsia="zh-CN"/>
        </w:rPr>
        <w:t xml:space="preserve">perform either </w:t>
      </w:r>
      <w:r w:rsidR="00023389" w:rsidRPr="00EF4A20">
        <w:rPr>
          <w:rFonts w:eastAsia="SimSun"/>
          <w:sz w:val="22"/>
          <w:lang w:val="en-US" w:eastAsia="zh-CN"/>
        </w:rPr>
        <w:t xml:space="preserve">Tx or Rx on the flexible symbol </w:t>
      </w:r>
      <w:r w:rsidR="00AC4057" w:rsidRPr="00EF4A20">
        <w:rPr>
          <w:rFonts w:eastAsia="SimSun"/>
          <w:sz w:val="22"/>
          <w:lang w:val="en-US" w:eastAsia="zh-CN"/>
        </w:rPr>
        <w:t>based on</w:t>
      </w:r>
      <w:r w:rsidR="00023389" w:rsidRPr="00EF4A20">
        <w:rPr>
          <w:rFonts w:eastAsia="SimSun"/>
          <w:sz w:val="22"/>
          <w:lang w:val="en-US" w:eastAsia="zh-CN"/>
        </w:rPr>
        <w:t xml:space="preserve"> MT transmission</w:t>
      </w:r>
      <w:r w:rsidR="009428B4" w:rsidRPr="00EF4A20">
        <w:rPr>
          <w:rFonts w:eastAsia="SimSun"/>
          <w:sz w:val="22"/>
          <w:lang w:val="en-US" w:eastAsia="zh-CN"/>
        </w:rPr>
        <w:t>/reception</w:t>
      </w:r>
      <w:r w:rsidR="00023389" w:rsidRPr="00EF4A20">
        <w:rPr>
          <w:rFonts w:eastAsia="SimSun"/>
          <w:sz w:val="22"/>
          <w:lang w:val="en-US" w:eastAsia="zh-CN"/>
        </w:rPr>
        <w:t xml:space="preserve"> direction</w:t>
      </w:r>
      <w:r w:rsidR="00017EF1" w:rsidRPr="00EF4A20">
        <w:rPr>
          <w:rFonts w:eastAsia="SimSun"/>
          <w:sz w:val="22"/>
          <w:lang w:val="en-US" w:eastAsia="zh-CN"/>
        </w:rPr>
        <w:t xml:space="preserve"> and its multiplexing capability</w:t>
      </w:r>
      <w:r w:rsidR="00023389" w:rsidRPr="00EF4A20">
        <w:rPr>
          <w:rFonts w:eastAsia="SimSun"/>
          <w:sz w:val="22"/>
          <w:lang w:val="en-US" w:eastAsia="zh-CN"/>
        </w:rPr>
        <w:t xml:space="preserve">. </w:t>
      </w:r>
      <w:r w:rsidR="00EA45F1" w:rsidRPr="00EF4A20">
        <w:rPr>
          <w:rFonts w:eastAsia="SimSun"/>
          <w:sz w:val="22"/>
          <w:lang w:val="en-US" w:eastAsia="zh-CN"/>
        </w:rPr>
        <w:t xml:space="preserve">In this case, IAB node does not </w:t>
      </w:r>
      <w:r w:rsidR="007D43DD" w:rsidRPr="00EF4A20">
        <w:rPr>
          <w:rFonts w:eastAsia="SimSun"/>
          <w:sz w:val="22"/>
          <w:lang w:val="en-US" w:eastAsia="zh-CN"/>
        </w:rPr>
        <w:t xml:space="preserve">need to </w:t>
      </w:r>
      <w:r w:rsidR="00EA45F1" w:rsidRPr="00EF4A20">
        <w:rPr>
          <w:rFonts w:eastAsia="SimSun"/>
          <w:sz w:val="22"/>
          <w:lang w:val="en-US" w:eastAsia="zh-CN"/>
        </w:rPr>
        <w:t>report transmission</w:t>
      </w:r>
      <w:r w:rsidR="009428B4" w:rsidRPr="00EF4A20">
        <w:rPr>
          <w:rFonts w:eastAsia="SimSun"/>
          <w:sz w:val="22"/>
          <w:lang w:val="en-US" w:eastAsia="zh-CN"/>
        </w:rPr>
        <w:t>/reception</w:t>
      </w:r>
      <w:r w:rsidR="00EA45F1" w:rsidRPr="00EF4A20">
        <w:rPr>
          <w:rFonts w:eastAsia="SimSun"/>
          <w:sz w:val="22"/>
          <w:lang w:val="en-US" w:eastAsia="zh-CN"/>
        </w:rPr>
        <w:t xml:space="preserve"> direction of DU flexible symbol to </w:t>
      </w:r>
      <w:r w:rsidR="00AA3DC9" w:rsidRPr="00EF4A20">
        <w:rPr>
          <w:rFonts w:eastAsia="SimSun"/>
          <w:sz w:val="22"/>
          <w:lang w:val="en-US" w:eastAsia="zh-CN"/>
        </w:rPr>
        <w:t xml:space="preserve">the </w:t>
      </w:r>
      <w:r w:rsidR="00EA45F1" w:rsidRPr="00EF4A20">
        <w:rPr>
          <w:rFonts w:eastAsia="SimSun"/>
          <w:sz w:val="22"/>
          <w:lang w:val="en-US" w:eastAsia="zh-CN"/>
        </w:rPr>
        <w:t>parent node</w:t>
      </w:r>
      <w:r w:rsidR="00D25A6F" w:rsidRPr="00EF4A20">
        <w:rPr>
          <w:rFonts w:eastAsia="SimSun"/>
          <w:sz w:val="22"/>
          <w:lang w:val="en-US" w:eastAsia="zh-CN"/>
        </w:rPr>
        <w:t xml:space="preserve">, </w:t>
      </w:r>
      <w:r w:rsidR="00AA3DC9" w:rsidRPr="00EF4A20">
        <w:rPr>
          <w:rFonts w:eastAsia="SimSun"/>
          <w:sz w:val="22"/>
          <w:lang w:val="en-US" w:eastAsia="zh-CN"/>
        </w:rPr>
        <w:t xml:space="preserve">with </w:t>
      </w:r>
      <w:r w:rsidR="007D43DD" w:rsidRPr="00EF4A20">
        <w:rPr>
          <w:rFonts w:eastAsia="SimSun"/>
          <w:sz w:val="22"/>
          <w:lang w:val="en-US" w:eastAsia="zh-CN"/>
        </w:rPr>
        <w:t>sav</w:t>
      </w:r>
      <w:r w:rsidR="00AA3DC9" w:rsidRPr="00EF4A20">
        <w:rPr>
          <w:rFonts w:eastAsia="SimSun"/>
          <w:sz w:val="22"/>
          <w:lang w:val="en-US" w:eastAsia="zh-CN"/>
        </w:rPr>
        <w:t>ing</w:t>
      </w:r>
      <w:r w:rsidR="007D43DD" w:rsidRPr="00EF4A20">
        <w:rPr>
          <w:rFonts w:eastAsia="SimSun"/>
          <w:sz w:val="22"/>
          <w:lang w:val="en-US" w:eastAsia="zh-CN"/>
        </w:rPr>
        <w:t xml:space="preserve"> signaling overhead</w:t>
      </w:r>
      <w:r w:rsidR="002B7ECD" w:rsidRPr="00EF4A20">
        <w:rPr>
          <w:rFonts w:eastAsia="SimSun" w:hint="eastAsia"/>
          <w:sz w:val="22"/>
          <w:lang w:val="en-US" w:eastAsia="zh-CN"/>
        </w:rPr>
        <w:t>.</w:t>
      </w:r>
      <w:r w:rsidR="007D43DD" w:rsidRPr="00EF4A20">
        <w:rPr>
          <w:rFonts w:eastAsia="SimSun"/>
          <w:sz w:val="22"/>
          <w:lang w:val="en-US" w:eastAsia="zh-CN"/>
        </w:rPr>
        <w:t xml:space="preserve"> Moreover, </w:t>
      </w:r>
      <w:r w:rsidR="008A77E5" w:rsidRPr="00EF4A20">
        <w:rPr>
          <w:rFonts w:eastAsia="SimSun"/>
          <w:sz w:val="22"/>
          <w:lang w:val="en-US" w:eastAsia="zh-CN"/>
        </w:rPr>
        <w:t xml:space="preserve">simultaneous operation </w:t>
      </w:r>
      <w:r w:rsidR="00EE6A9D" w:rsidRPr="00EF4A20">
        <w:rPr>
          <w:rFonts w:eastAsia="SimSun"/>
          <w:sz w:val="22"/>
          <w:lang w:val="en-US" w:eastAsia="zh-CN"/>
        </w:rPr>
        <w:t>is always possible</w:t>
      </w:r>
      <w:r w:rsidR="008A77E5" w:rsidRPr="00EF4A20">
        <w:rPr>
          <w:rFonts w:eastAsia="SimSun"/>
          <w:sz w:val="22"/>
          <w:lang w:val="en-US" w:eastAsia="zh-CN"/>
        </w:rPr>
        <w:t xml:space="preserve">, which is beneficial for </w:t>
      </w:r>
      <w:r w:rsidR="00A46BD3" w:rsidRPr="00EF4A20">
        <w:rPr>
          <w:rFonts w:eastAsia="SimSun"/>
          <w:sz w:val="22"/>
          <w:lang w:val="en-US" w:eastAsia="zh-CN"/>
        </w:rPr>
        <w:t>resource utilization efficiency</w:t>
      </w:r>
      <w:r w:rsidR="009428B4" w:rsidRPr="00EF4A20">
        <w:rPr>
          <w:rFonts w:eastAsia="SimSun"/>
          <w:sz w:val="22"/>
          <w:lang w:val="en-US" w:eastAsia="zh-CN"/>
        </w:rPr>
        <w:t xml:space="preserve"> although the resource usage of DU flexible symbol may be restricted depending on its multiplexing capability and the resource usage at the parent node</w:t>
      </w:r>
      <w:r w:rsidR="00A46BD3" w:rsidRPr="00EF4A20">
        <w:rPr>
          <w:rFonts w:eastAsia="SimSun"/>
          <w:sz w:val="22"/>
          <w:lang w:val="en-US" w:eastAsia="zh-CN"/>
        </w:rPr>
        <w:t>.</w:t>
      </w:r>
    </w:p>
    <w:p w14:paraId="2EDDAFCA" w14:textId="77777777" w:rsidR="00A46BD3" w:rsidRPr="00EF4A20" w:rsidRDefault="00A46BD3" w:rsidP="00F33687">
      <w:pPr>
        <w:jc w:val="both"/>
        <w:rPr>
          <w:rFonts w:eastAsia="SimSun"/>
          <w:lang w:val="en-US" w:eastAsia="zh-CN"/>
        </w:rPr>
      </w:pPr>
    </w:p>
    <w:p w14:paraId="5DDC0910" w14:textId="0DE15F27" w:rsidR="00645CFA" w:rsidRDefault="00645CFA" w:rsidP="00F33687">
      <w:pPr>
        <w:jc w:val="both"/>
        <w:rPr>
          <w:rFonts w:eastAsia="SimSun"/>
          <w:b/>
          <w:bCs/>
          <w:sz w:val="22"/>
          <w:szCs w:val="18"/>
          <w:lang w:val="en-US" w:eastAsia="zh-CN"/>
        </w:rPr>
      </w:pPr>
      <w:r w:rsidRPr="00EF4A20">
        <w:rPr>
          <w:rFonts w:eastAsia="SimSun" w:hint="eastAsia"/>
          <w:b/>
          <w:bCs/>
          <w:sz w:val="22"/>
          <w:szCs w:val="18"/>
          <w:u w:val="single"/>
          <w:lang w:val="en-US" w:eastAsia="zh-CN"/>
        </w:rPr>
        <w:t>P</w:t>
      </w:r>
      <w:r w:rsidRPr="00EF4A20">
        <w:rPr>
          <w:rFonts w:eastAsia="SimSun"/>
          <w:b/>
          <w:bCs/>
          <w:sz w:val="22"/>
          <w:szCs w:val="18"/>
          <w:u w:val="single"/>
          <w:lang w:val="en-US" w:eastAsia="zh-CN"/>
        </w:rPr>
        <w:t>roposal</w:t>
      </w:r>
      <w:r w:rsidR="00C41F3E" w:rsidRPr="00EF4A20">
        <w:rPr>
          <w:rFonts w:eastAsia="SimSun"/>
          <w:b/>
          <w:bCs/>
          <w:sz w:val="22"/>
          <w:szCs w:val="18"/>
          <w:u w:val="single"/>
          <w:lang w:val="en-US" w:eastAsia="zh-CN"/>
        </w:rPr>
        <w:t>2</w:t>
      </w:r>
      <w:r w:rsidRPr="00EF4A20">
        <w:rPr>
          <w:rFonts w:eastAsia="SimSun"/>
          <w:b/>
          <w:bCs/>
          <w:sz w:val="22"/>
          <w:szCs w:val="18"/>
          <w:u w:val="single"/>
          <w:lang w:val="en-US" w:eastAsia="zh-CN"/>
        </w:rPr>
        <w:t>:</w:t>
      </w:r>
      <w:r w:rsidRPr="00EF4A20">
        <w:rPr>
          <w:rFonts w:eastAsia="SimSun"/>
          <w:b/>
          <w:bCs/>
          <w:sz w:val="22"/>
          <w:szCs w:val="18"/>
          <w:lang w:val="en-US" w:eastAsia="zh-CN"/>
        </w:rPr>
        <w:t xml:space="preserve"> </w:t>
      </w:r>
      <w:r w:rsidR="009428B4" w:rsidRPr="00EF4A20">
        <w:rPr>
          <w:rFonts w:eastAsia="SimSun"/>
          <w:b/>
          <w:bCs/>
          <w:sz w:val="22"/>
          <w:szCs w:val="18"/>
          <w:lang w:val="en-US" w:eastAsia="zh-CN"/>
        </w:rPr>
        <w:t>On a DU hard/soft-IA flexible symbol, p</w:t>
      </w:r>
      <w:r w:rsidRPr="00EF4A20">
        <w:rPr>
          <w:rFonts w:eastAsia="SimSun"/>
          <w:b/>
          <w:bCs/>
          <w:sz w:val="22"/>
          <w:szCs w:val="18"/>
          <w:lang w:val="en-US" w:eastAsia="zh-CN"/>
        </w:rPr>
        <w:t xml:space="preserve">arent node </w:t>
      </w:r>
      <w:r w:rsidR="009428B4" w:rsidRPr="00EF4A20">
        <w:rPr>
          <w:rFonts w:eastAsia="SimSun"/>
          <w:b/>
          <w:bCs/>
          <w:sz w:val="22"/>
          <w:szCs w:val="18"/>
          <w:lang w:val="en-US" w:eastAsia="zh-CN"/>
        </w:rPr>
        <w:t>can configure/indicate/schedule</w:t>
      </w:r>
      <w:r w:rsidRPr="00EF4A20">
        <w:rPr>
          <w:rFonts w:eastAsia="SimSun"/>
          <w:b/>
          <w:bCs/>
          <w:sz w:val="22"/>
          <w:szCs w:val="18"/>
          <w:lang w:val="en-US" w:eastAsia="zh-CN"/>
        </w:rPr>
        <w:t xml:space="preserve"> IAB node MT Tx or Rx </w:t>
      </w:r>
      <w:r w:rsidR="009428B4" w:rsidRPr="00EF4A20">
        <w:rPr>
          <w:rFonts w:eastAsia="SimSun"/>
          <w:b/>
          <w:bCs/>
          <w:sz w:val="22"/>
          <w:szCs w:val="18"/>
          <w:lang w:val="en-US" w:eastAsia="zh-CN"/>
        </w:rPr>
        <w:t>on the</w:t>
      </w:r>
      <w:r w:rsidRPr="00EF4A20">
        <w:rPr>
          <w:rFonts w:eastAsia="SimSun"/>
          <w:b/>
          <w:bCs/>
          <w:sz w:val="22"/>
          <w:szCs w:val="18"/>
          <w:lang w:val="en-US" w:eastAsia="zh-CN"/>
        </w:rPr>
        <w:t xml:space="preserve"> symbol, and IAB node DU will </w:t>
      </w:r>
      <w:r w:rsidR="009428B4" w:rsidRPr="00EF4A20">
        <w:rPr>
          <w:rFonts w:eastAsia="SimSun"/>
          <w:b/>
          <w:bCs/>
          <w:sz w:val="22"/>
          <w:szCs w:val="18"/>
          <w:lang w:val="en-US" w:eastAsia="zh-CN"/>
        </w:rPr>
        <w:t xml:space="preserve">perform either </w:t>
      </w:r>
      <w:r w:rsidRPr="00EF4A20">
        <w:rPr>
          <w:rFonts w:eastAsia="SimSun"/>
          <w:b/>
          <w:bCs/>
          <w:sz w:val="22"/>
          <w:szCs w:val="18"/>
          <w:lang w:val="en-US" w:eastAsia="zh-CN"/>
        </w:rPr>
        <w:t xml:space="preserve">Tx or Rx on the symbol </w:t>
      </w:r>
      <w:r w:rsidR="008E3A54" w:rsidRPr="00EF4A20">
        <w:rPr>
          <w:rFonts w:eastAsia="SimSun"/>
          <w:b/>
          <w:bCs/>
          <w:sz w:val="22"/>
          <w:szCs w:val="18"/>
          <w:lang w:val="en-US" w:eastAsia="zh-CN"/>
        </w:rPr>
        <w:t>based on MT transmission</w:t>
      </w:r>
      <w:r w:rsidR="009428B4" w:rsidRPr="00EF4A20">
        <w:rPr>
          <w:rFonts w:eastAsia="SimSun"/>
          <w:b/>
          <w:bCs/>
          <w:sz w:val="22"/>
          <w:szCs w:val="18"/>
          <w:lang w:val="en-US" w:eastAsia="zh-CN"/>
        </w:rPr>
        <w:t>/reception</w:t>
      </w:r>
      <w:r w:rsidR="008E3A54" w:rsidRPr="00EF4A20">
        <w:rPr>
          <w:rFonts w:eastAsia="SimSun"/>
          <w:b/>
          <w:bCs/>
          <w:sz w:val="22"/>
          <w:szCs w:val="18"/>
          <w:lang w:val="en-US" w:eastAsia="zh-CN"/>
        </w:rPr>
        <w:t xml:space="preserve"> direction and its multiplexing capability.</w:t>
      </w:r>
    </w:p>
    <w:p w14:paraId="1A0C243A" w14:textId="5ED67C5E" w:rsidR="00492BF2" w:rsidRDefault="00492BF2" w:rsidP="00F33687">
      <w:pPr>
        <w:jc w:val="both"/>
        <w:rPr>
          <w:rFonts w:eastAsia="SimSun"/>
          <w:b/>
          <w:bCs/>
          <w:sz w:val="22"/>
          <w:szCs w:val="18"/>
          <w:lang w:val="en-US" w:eastAsia="zh-CN"/>
        </w:rPr>
      </w:pPr>
    </w:p>
    <w:p w14:paraId="3D0D14B0" w14:textId="22A05555" w:rsidR="00AE7ECD" w:rsidRDefault="00AE7ECD" w:rsidP="00F33687">
      <w:pPr>
        <w:jc w:val="both"/>
        <w:rPr>
          <w:rFonts w:eastAsia="SimSun"/>
          <w:sz w:val="22"/>
          <w:szCs w:val="18"/>
          <w:lang w:val="en-US" w:eastAsia="zh-CN"/>
        </w:rPr>
      </w:pPr>
      <w:r>
        <w:rPr>
          <w:rFonts w:eastAsia="SimSun"/>
          <w:sz w:val="22"/>
          <w:szCs w:val="18"/>
          <w:lang w:val="en-US" w:eastAsia="zh-CN"/>
        </w:rPr>
        <w:t>In addition to the</w:t>
      </w:r>
      <w:r w:rsidR="00A651EA">
        <w:rPr>
          <w:rFonts w:eastAsia="SimSun"/>
          <w:sz w:val="22"/>
          <w:szCs w:val="18"/>
          <w:lang w:val="en-US" w:eastAsia="zh-CN"/>
        </w:rPr>
        <w:t xml:space="preserve"> alignment of transmission direction of MT and DU, </w:t>
      </w:r>
      <w:r w:rsidR="00885918">
        <w:rPr>
          <w:rFonts w:eastAsia="SimSun"/>
          <w:sz w:val="22"/>
          <w:szCs w:val="18"/>
          <w:lang w:val="en-US" w:eastAsia="zh-CN"/>
        </w:rPr>
        <w:t xml:space="preserve">timing alignment is </w:t>
      </w:r>
      <w:r>
        <w:rPr>
          <w:rFonts w:eastAsia="SimSun"/>
          <w:sz w:val="22"/>
          <w:szCs w:val="18"/>
          <w:lang w:val="en-US" w:eastAsia="zh-CN"/>
        </w:rPr>
        <w:t xml:space="preserve">also </w:t>
      </w:r>
      <w:r w:rsidR="00885918">
        <w:rPr>
          <w:rFonts w:eastAsia="SimSun"/>
          <w:sz w:val="22"/>
          <w:szCs w:val="18"/>
          <w:lang w:val="en-US" w:eastAsia="zh-CN"/>
        </w:rPr>
        <w:t xml:space="preserve">required for </w:t>
      </w:r>
      <w:r w:rsidR="008051B6">
        <w:rPr>
          <w:rFonts w:eastAsia="SimSun"/>
          <w:sz w:val="22"/>
          <w:szCs w:val="18"/>
          <w:lang w:val="en-US" w:eastAsia="zh-CN"/>
        </w:rPr>
        <w:t xml:space="preserve">simultaneous MT-Tx/DU-Tx </w:t>
      </w:r>
      <w:r w:rsidR="00683D7E">
        <w:rPr>
          <w:rFonts w:eastAsia="SimSun"/>
          <w:sz w:val="22"/>
          <w:szCs w:val="18"/>
          <w:lang w:val="en-US" w:eastAsia="zh-CN"/>
        </w:rPr>
        <w:t xml:space="preserve">in case#6 </w:t>
      </w:r>
      <w:r w:rsidR="008051B6">
        <w:rPr>
          <w:rFonts w:eastAsia="SimSun"/>
          <w:sz w:val="22"/>
          <w:szCs w:val="18"/>
          <w:lang w:val="en-US" w:eastAsia="zh-CN"/>
        </w:rPr>
        <w:t xml:space="preserve">and </w:t>
      </w:r>
      <w:r w:rsidR="0020597C">
        <w:rPr>
          <w:rFonts w:eastAsia="SimSun"/>
          <w:sz w:val="22"/>
          <w:szCs w:val="18"/>
          <w:lang w:val="en-US" w:eastAsia="zh-CN"/>
        </w:rPr>
        <w:t>simultaneous MT-Rx/DU-Rx</w:t>
      </w:r>
      <w:r w:rsidR="00683D7E">
        <w:rPr>
          <w:rFonts w:eastAsia="SimSun"/>
          <w:sz w:val="22"/>
          <w:szCs w:val="18"/>
          <w:lang w:val="en-US" w:eastAsia="zh-CN"/>
        </w:rPr>
        <w:t xml:space="preserve"> in case#7</w:t>
      </w:r>
      <w:r w:rsidR="00885918">
        <w:rPr>
          <w:rFonts w:eastAsia="SimSun"/>
          <w:sz w:val="22"/>
          <w:szCs w:val="18"/>
          <w:lang w:val="en-US" w:eastAsia="zh-CN"/>
        </w:rPr>
        <w:t>.</w:t>
      </w:r>
      <w:r w:rsidR="008051B6">
        <w:rPr>
          <w:rFonts w:eastAsia="SimSun"/>
          <w:sz w:val="22"/>
          <w:szCs w:val="18"/>
          <w:lang w:val="en-US" w:eastAsia="zh-CN"/>
        </w:rPr>
        <w:t xml:space="preserve"> </w:t>
      </w:r>
      <w:r w:rsidR="0020597C">
        <w:rPr>
          <w:rFonts w:eastAsia="SimSun"/>
          <w:sz w:val="22"/>
          <w:szCs w:val="18"/>
          <w:lang w:val="en-US" w:eastAsia="zh-CN"/>
        </w:rPr>
        <w:t>For simultaneous MT-Rx/DU-Rx</w:t>
      </w:r>
      <w:r w:rsidR="00683D7E">
        <w:rPr>
          <w:rFonts w:eastAsia="SimSun"/>
          <w:sz w:val="22"/>
          <w:szCs w:val="18"/>
          <w:lang w:val="en-US" w:eastAsia="zh-CN"/>
        </w:rPr>
        <w:t xml:space="preserve"> in</w:t>
      </w:r>
      <w:r w:rsidR="0020597C">
        <w:rPr>
          <w:rFonts w:eastAsia="SimSun"/>
          <w:sz w:val="22"/>
          <w:szCs w:val="18"/>
          <w:lang w:val="en-US" w:eastAsia="zh-CN"/>
        </w:rPr>
        <w:t xml:space="preserve"> </w:t>
      </w:r>
      <w:r w:rsidR="0045115B">
        <w:rPr>
          <w:rFonts w:eastAsia="SimSun"/>
          <w:sz w:val="22"/>
          <w:szCs w:val="18"/>
          <w:lang w:val="en-US" w:eastAsia="zh-CN"/>
        </w:rPr>
        <w:t>case#7</w:t>
      </w:r>
      <w:r w:rsidR="00683D7E">
        <w:rPr>
          <w:rFonts w:eastAsia="SimSun"/>
          <w:sz w:val="22"/>
          <w:szCs w:val="18"/>
          <w:lang w:val="en-US" w:eastAsia="zh-CN"/>
        </w:rPr>
        <w:t>,</w:t>
      </w:r>
      <w:r w:rsidR="0045115B">
        <w:rPr>
          <w:rFonts w:eastAsia="SimSun"/>
          <w:sz w:val="22"/>
          <w:szCs w:val="18"/>
          <w:lang w:val="en-US" w:eastAsia="zh-CN"/>
        </w:rPr>
        <w:t xml:space="preserve"> timing</w:t>
      </w:r>
      <w:r w:rsidR="00A64D1B">
        <w:rPr>
          <w:rFonts w:eastAsia="SimSun"/>
          <w:sz w:val="22"/>
          <w:szCs w:val="18"/>
          <w:lang w:val="en-US" w:eastAsia="zh-CN"/>
        </w:rPr>
        <w:t xml:space="preserve"> </w:t>
      </w:r>
      <w:r w:rsidR="00683D7E">
        <w:rPr>
          <w:rFonts w:eastAsia="SimSun"/>
          <w:sz w:val="22"/>
          <w:szCs w:val="18"/>
          <w:lang w:val="en-US" w:eastAsia="zh-CN"/>
        </w:rPr>
        <w:t xml:space="preserve">alignment </w:t>
      </w:r>
      <w:r w:rsidR="00A64D1B">
        <w:rPr>
          <w:rFonts w:eastAsia="SimSun"/>
          <w:sz w:val="22"/>
          <w:szCs w:val="18"/>
          <w:lang w:val="en-US" w:eastAsia="zh-CN"/>
        </w:rPr>
        <w:t xml:space="preserve">can be </w:t>
      </w:r>
      <w:r w:rsidR="00683D7E">
        <w:rPr>
          <w:rFonts w:eastAsia="SimSun"/>
          <w:sz w:val="22"/>
          <w:szCs w:val="18"/>
          <w:lang w:val="en-US" w:eastAsia="zh-CN"/>
        </w:rPr>
        <w:t xml:space="preserve">achieved </w:t>
      </w:r>
      <w:r w:rsidR="00A64D1B">
        <w:rPr>
          <w:rFonts w:eastAsia="SimSun"/>
          <w:sz w:val="22"/>
          <w:szCs w:val="18"/>
          <w:lang w:val="en-US" w:eastAsia="zh-CN"/>
        </w:rPr>
        <w:t>by IAB node</w:t>
      </w:r>
      <w:r w:rsidR="0045115B">
        <w:rPr>
          <w:rFonts w:eastAsia="SimSun"/>
          <w:sz w:val="22"/>
          <w:szCs w:val="18"/>
          <w:lang w:val="en-US" w:eastAsia="zh-CN"/>
        </w:rPr>
        <w:t xml:space="preserve"> </w:t>
      </w:r>
      <w:r w:rsidR="00683D7E">
        <w:rPr>
          <w:rFonts w:eastAsia="SimSun"/>
          <w:sz w:val="22"/>
          <w:szCs w:val="18"/>
          <w:lang w:val="en-US" w:eastAsia="zh-CN"/>
        </w:rPr>
        <w:t xml:space="preserve">i.e., by controlling </w:t>
      </w:r>
      <w:r w:rsidR="00961538">
        <w:rPr>
          <w:rFonts w:eastAsia="SimSun"/>
          <w:sz w:val="22"/>
          <w:szCs w:val="18"/>
          <w:lang w:val="en-US" w:eastAsia="zh-CN"/>
        </w:rPr>
        <w:t>TA for its child nodes/UEs to align DU-Rx timing with MT-Rx timing</w:t>
      </w:r>
      <w:r w:rsidR="00A64D1B">
        <w:rPr>
          <w:rFonts w:eastAsia="SimSun"/>
          <w:sz w:val="22"/>
          <w:szCs w:val="18"/>
          <w:lang w:val="en-US" w:eastAsia="zh-CN"/>
        </w:rPr>
        <w:t xml:space="preserve">. </w:t>
      </w:r>
      <w:r w:rsidR="0045115B">
        <w:rPr>
          <w:rFonts w:eastAsia="SimSun"/>
          <w:sz w:val="22"/>
          <w:szCs w:val="18"/>
          <w:lang w:val="en-US" w:eastAsia="zh-CN"/>
        </w:rPr>
        <w:t>For simultaneous MT-Tx/DU-Tx</w:t>
      </w:r>
      <w:r w:rsidR="00961538">
        <w:rPr>
          <w:rFonts w:eastAsia="SimSun"/>
          <w:sz w:val="22"/>
          <w:szCs w:val="18"/>
          <w:lang w:val="en-US" w:eastAsia="zh-CN"/>
        </w:rPr>
        <w:t xml:space="preserve"> in case#6</w:t>
      </w:r>
      <w:r w:rsidR="0045115B">
        <w:rPr>
          <w:rFonts w:eastAsia="SimSun"/>
          <w:sz w:val="22"/>
          <w:szCs w:val="18"/>
          <w:lang w:val="en-US" w:eastAsia="zh-CN"/>
        </w:rPr>
        <w:t xml:space="preserve">, </w:t>
      </w:r>
      <w:r w:rsidR="00791C02">
        <w:rPr>
          <w:rFonts w:eastAsia="SimSun"/>
          <w:sz w:val="22"/>
          <w:szCs w:val="18"/>
          <w:lang w:val="en-US" w:eastAsia="zh-CN"/>
        </w:rPr>
        <w:t>i</w:t>
      </w:r>
      <w:r w:rsidR="007175A6">
        <w:rPr>
          <w:rFonts w:eastAsia="SimSun"/>
          <w:sz w:val="22"/>
          <w:szCs w:val="18"/>
          <w:lang w:val="en-US" w:eastAsia="zh-CN"/>
        </w:rPr>
        <w:t xml:space="preserve">t was agreed in RAN1#103-e that </w:t>
      </w:r>
      <w:r w:rsidR="004E6BB2">
        <w:rPr>
          <w:rFonts w:eastAsia="SimSun"/>
          <w:sz w:val="22"/>
          <w:szCs w:val="18"/>
          <w:lang w:val="en-US" w:eastAsia="zh-CN"/>
        </w:rPr>
        <w:t>case</w:t>
      </w:r>
      <w:r w:rsidR="00F33687">
        <w:rPr>
          <w:rFonts w:eastAsia="SimSun"/>
          <w:sz w:val="22"/>
          <w:szCs w:val="18"/>
          <w:lang w:val="en-US" w:eastAsia="zh-CN"/>
        </w:rPr>
        <w:t>#</w:t>
      </w:r>
      <w:r w:rsidR="004E6BB2">
        <w:rPr>
          <w:rFonts w:eastAsia="SimSun"/>
          <w:sz w:val="22"/>
          <w:szCs w:val="18"/>
          <w:lang w:val="en-US" w:eastAsia="zh-CN"/>
        </w:rPr>
        <w:t>6 timing mode is controlled by the parent node.</w:t>
      </w:r>
      <w:r w:rsidR="00CE3563">
        <w:rPr>
          <w:rFonts w:eastAsia="SimSun"/>
          <w:sz w:val="22"/>
          <w:szCs w:val="18"/>
          <w:lang w:val="en-US" w:eastAsia="zh-CN"/>
        </w:rPr>
        <w:t xml:space="preserve"> </w:t>
      </w:r>
      <w:r w:rsidR="00524FB9">
        <w:rPr>
          <w:rFonts w:eastAsia="SimSun"/>
          <w:sz w:val="22"/>
          <w:szCs w:val="18"/>
          <w:lang w:val="en-US" w:eastAsia="zh-CN"/>
        </w:rPr>
        <w:t xml:space="preserve">Thus, </w:t>
      </w:r>
      <w:r w:rsidR="00F33687">
        <w:rPr>
          <w:rFonts w:eastAsia="SimSun"/>
          <w:sz w:val="22"/>
          <w:szCs w:val="18"/>
          <w:lang w:val="en-US" w:eastAsia="zh-CN"/>
        </w:rPr>
        <w:t>whether simultaneous MT-Tx/DU-Tx can be performed is impacted by</w:t>
      </w:r>
      <w:r w:rsidR="000708C2">
        <w:rPr>
          <w:rFonts w:eastAsia="SimSun"/>
          <w:sz w:val="22"/>
          <w:szCs w:val="18"/>
          <w:lang w:val="en-US" w:eastAsia="zh-CN"/>
        </w:rPr>
        <w:t xml:space="preserve"> UL Tx timing indicated by parent node, i.e., </w:t>
      </w:r>
      <w:r w:rsidR="00524FB9">
        <w:rPr>
          <w:rFonts w:eastAsia="SimSun"/>
          <w:sz w:val="22"/>
          <w:szCs w:val="18"/>
          <w:lang w:val="en-US" w:eastAsia="zh-CN"/>
        </w:rPr>
        <w:t>s</w:t>
      </w:r>
      <w:r w:rsidR="00CE3563">
        <w:rPr>
          <w:rFonts w:eastAsia="SimSun"/>
          <w:sz w:val="22"/>
          <w:szCs w:val="18"/>
          <w:lang w:val="en-US" w:eastAsia="zh-CN"/>
        </w:rPr>
        <w:t>imultaneous MT-Tx/DU-Tx</w:t>
      </w:r>
      <w:r w:rsidR="00524FB9">
        <w:rPr>
          <w:rFonts w:eastAsia="SimSun"/>
          <w:sz w:val="22"/>
          <w:szCs w:val="18"/>
          <w:lang w:val="en-US" w:eastAsia="zh-CN"/>
        </w:rPr>
        <w:t xml:space="preserve"> can be performed only if case</w:t>
      </w:r>
      <w:r w:rsidR="00623CAA">
        <w:rPr>
          <w:rFonts w:eastAsia="SimSun"/>
          <w:sz w:val="22"/>
          <w:szCs w:val="18"/>
          <w:lang w:val="en-US" w:eastAsia="zh-CN"/>
        </w:rPr>
        <w:t>#</w:t>
      </w:r>
      <w:r w:rsidR="00524FB9">
        <w:rPr>
          <w:rFonts w:eastAsia="SimSun"/>
          <w:sz w:val="22"/>
          <w:szCs w:val="18"/>
          <w:lang w:val="en-US" w:eastAsia="zh-CN"/>
        </w:rPr>
        <w:t>6 UL Tx timing is indicate</w:t>
      </w:r>
      <w:r w:rsidR="001C6934">
        <w:rPr>
          <w:rFonts w:eastAsia="SimSun"/>
          <w:sz w:val="22"/>
          <w:szCs w:val="18"/>
          <w:lang w:val="en-US" w:eastAsia="zh-CN"/>
        </w:rPr>
        <w:t>d</w:t>
      </w:r>
      <w:r w:rsidR="00524FB9">
        <w:rPr>
          <w:rFonts w:eastAsia="SimSun"/>
          <w:sz w:val="22"/>
          <w:szCs w:val="18"/>
          <w:lang w:val="en-US" w:eastAsia="zh-CN"/>
        </w:rPr>
        <w:t xml:space="preserve"> by parent node</w:t>
      </w:r>
      <w:r w:rsidR="00223ECC">
        <w:rPr>
          <w:rFonts w:eastAsia="SimSun"/>
          <w:sz w:val="22"/>
          <w:szCs w:val="18"/>
          <w:lang w:val="en-US" w:eastAsia="zh-CN"/>
        </w:rPr>
        <w:t>, otherwise, simultaneous Tx cannot be performed.</w:t>
      </w:r>
    </w:p>
    <w:p w14:paraId="4A2737F8" w14:textId="45A072DA" w:rsidR="00223ECC" w:rsidRPr="000708C2" w:rsidRDefault="00223ECC" w:rsidP="00F33687">
      <w:pPr>
        <w:jc w:val="both"/>
        <w:rPr>
          <w:rFonts w:eastAsia="SimSun"/>
          <w:sz w:val="22"/>
          <w:szCs w:val="18"/>
          <w:lang w:val="en-US" w:eastAsia="zh-CN"/>
        </w:rPr>
      </w:pPr>
    </w:p>
    <w:p w14:paraId="1D9ED554" w14:textId="564E0337" w:rsidR="00524FB9" w:rsidRPr="00880E2A" w:rsidRDefault="00223ECC" w:rsidP="00F33687">
      <w:pPr>
        <w:jc w:val="both"/>
        <w:rPr>
          <w:rFonts w:eastAsia="SimSun"/>
          <w:b/>
          <w:bCs/>
          <w:sz w:val="22"/>
          <w:szCs w:val="18"/>
          <w:lang w:eastAsia="zh-CN"/>
        </w:rPr>
      </w:pPr>
      <w:r w:rsidRPr="001C6934">
        <w:rPr>
          <w:rFonts w:eastAsia="SimSun" w:hint="eastAsia"/>
          <w:b/>
          <w:bCs/>
          <w:sz w:val="22"/>
          <w:szCs w:val="18"/>
          <w:u w:val="single"/>
          <w:lang w:val="en-US" w:eastAsia="zh-CN"/>
        </w:rPr>
        <w:t>P</w:t>
      </w:r>
      <w:r w:rsidRPr="001C6934">
        <w:rPr>
          <w:rFonts w:eastAsia="SimSun"/>
          <w:b/>
          <w:bCs/>
          <w:sz w:val="22"/>
          <w:szCs w:val="18"/>
          <w:u w:val="single"/>
          <w:lang w:val="en-US" w:eastAsia="zh-CN"/>
        </w:rPr>
        <w:t>roposal</w:t>
      </w:r>
      <w:r w:rsidR="000708C2">
        <w:rPr>
          <w:rFonts w:eastAsia="SimSun"/>
          <w:b/>
          <w:bCs/>
          <w:sz w:val="22"/>
          <w:szCs w:val="18"/>
          <w:u w:val="single"/>
          <w:lang w:val="en-US" w:eastAsia="zh-CN"/>
        </w:rPr>
        <w:t>3</w:t>
      </w:r>
      <w:r w:rsidRPr="0072003E">
        <w:rPr>
          <w:rFonts w:eastAsia="SimSun"/>
          <w:b/>
          <w:bCs/>
          <w:sz w:val="22"/>
          <w:szCs w:val="18"/>
          <w:u w:val="single"/>
          <w:lang w:val="en-US" w:eastAsia="zh-CN"/>
        </w:rPr>
        <w:t xml:space="preserve">: </w:t>
      </w:r>
      <w:r w:rsidR="00AE7ECD">
        <w:rPr>
          <w:rFonts w:eastAsia="SimSun"/>
          <w:b/>
          <w:bCs/>
          <w:sz w:val="22"/>
          <w:szCs w:val="18"/>
          <w:lang w:val="en-US" w:eastAsia="zh-CN"/>
        </w:rPr>
        <w:t>If</w:t>
      </w:r>
      <w:r w:rsidR="00623CAA">
        <w:rPr>
          <w:rFonts w:eastAsia="SimSun"/>
          <w:b/>
          <w:bCs/>
          <w:sz w:val="22"/>
          <w:szCs w:val="18"/>
          <w:lang w:val="en-US" w:eastAsia="zh-CN"/>
        </w:rPr>
        <w:t xml:space="preserve"> case#6 timing mode is required for simultaneous Tx,</w:t>
      </w:r>
      <w:r w:rsidR="0028043D">
        <w:rPr>
          <w:rFonts w:eastAsia="SimSun"/>
          <w:b/>
          <w:bCs/>
          <w:sz w:val="22"/>
          <w:szCs w:val="18"/>
          <w:lang w:val="en-US" w:eastAsia="zh-CN"/>
        </w:rPr>
        <w:t xml:space="preserve"> </w:t>
      </w:r>
      <w:r w:rsidR="0072003E" w:rsidRPr="0072003E">
        <w:rPr>
          <w:rFonts w:eastAsia="SimSun"/>
          <w:b/>
          <w:bCs/>
          <w:sz w:val="22"/>
          <w:szCs w:val="18"/>
          <w:lang w:val="en-US" w:eastAsia="zh-CN"/>
        </w:rPr>
        <w:t>simultaneous MT-Tx/DU-Tx can be performed only if case</w:t>
      </w:r>
      <w:r w:rsidR="0028043D">
        <w:rPr>
          <w:rFonts w:eastAsia="SimSun"/>
          <w:b/>
          <w:bCs/>
          <w:sz w:val="22"/>
          <w:szCs w:val="18"/>
          <w:lang w:val="en-US" w:eastAsia="zh-CN"/>
        </w:rPr>
        <w:t>#</w:t>
      </w:r>
      <w:r w:rsidR="0072003E" w:rsidRPr="0072003E">
        <w:rPr>
          <w:rFonts w:eastAsia="SimSun"/>
          <w:b/>
          <w:bCs/>
          <w:sz w:val="22"/>
          <w:szCs w:val="18"/>
          <w:lang w:val="en-US" w:eastAsia="zh-CN"/>
        </w:rPr>
        <w:t>6 UL Tx timing is indicated by parent node</w:t>
      </w:r>
      <w:r w:rsidR="00F40A29">
        <w:rPr>
          <w:rFonts w:eastAsia="SimSun"/>
          <w:b/>
          <w:bCs/>
          <w:sz w:val="22"/>
          <w:szCs w:val="18"/>
          <w:lang w:val="en-US" w:eastAsia="zh-CN"/>
        </w:rPr>
        <w:t>;</w:t>
      </w:r>
      <w:r w:rsidR="0072003E" w:rsidRPr="0072003E">
        <w:rPr>
          <w:rFonts w:eastAsia="SimSun"/>
          <w:b/>
          <w:bCs/>
          <w:sz w:val="22"/>
          <w:szCs w:val="18"/>
          <w:lang w:val="en-US" w:eastAsia="zh-CN"/>
        </w:rPr>
        <w:t xml:space="preserve"> otherwise, simultaneous Tx cannot be performed</w:t>
      </w:r>
      <w:r w:rsidR="00F40A29">
        <w:rPr>
          <w:rFonts w:eastAsia="SimSun"/>
          <w:b/>
          <w:bCs/>
          <w:sz w:val="22"/>
          <w:szCs w:val="18"/>
          <w:lang w:val="en-US" w:eastAsia="zh-CN"/>
        </w:rPr>
        <w:t xml:space="preserve">, i.e. </w:t>
      </w:r>
      <w:r w:rsidR="00F40A29" w:rsidRPr="00F40A29">
        <w:rPr>
          <w:rFonts w:eastAsia="SimSun"/>
          <w:b/>
          <w:bCs/>
          <w:sz w:val="22"/>
          <w:szCs w:val="18"/>
          <w:lang w:eastAsia="zh-CN"/>
        </w:rPr>
        <w:t>on DU hard/soft-IA symbol, only DU can Tx; on DU NA/soft-INA symbol, only MT can Tx.</w:t>
      </w:r>
    </w:p>
    <w:p w14:paraId="778404BB" w14:textId="77777777" w:rsidR="00166F21" w:rsidRPr="00EF4A20" w:rsidRDefault="00166F21" w:rsidP="00F33687">
      <w:pPr>
        <w:jc w:val="both"/>
        <w:rPr>
          <w:rFonts w:eastAsia="SimSun"/>
          <w:b/>
          <w:bCs/>
          <w:sz w:val="22"/>
          <w:szCs w:val="18"/>
          <w:lang w:val="en-US" w:eastAsia="zh-CN"/>
        </w:rPr>
      </w:pPr>
    </w:p>
    <w:p w14:paraId="61B3DD88" w14:textId="5042C704" w:rsidR="00166F21" w:rsidRPr="00EF4A20" w:rsidRDefault="00166F21" w:rsidP="00F33687">
      <w:pPr>
        <w:pStyle w:val="2"/>
        <w:numPr>
          <w:ilvl w:val="1"/>
          <w:numId w:val="6"/>
        </w:numPr>
        <w:jc w:val="both"/>
        <w:rPr>
          <w:b/>
          <w:bCs/>
          <w:sz w:val="22"/>
          <w:szCs w:val="22"/>
          <w:lang w:val="en-US"/>
        </w:rPr>
      </w:pPr>
      <w:r w:rsidRPr="00EF4A20">
        <w:rPr>
          <w:b/>
          <w:bCs/>
          <w:sz w:val="22"/>
          <w:szCs w:val="22"/>
          <w:lang w:val="en-US"/>
        </w:rPr>
        <w:t xml:space="preserve">Resource multiplexing on </w:t>
      </w:r>
      <w:r w:rsidR="00A241B0" w:rsidRPr="00EF4A20">
        <w:rPr>
          <w:b/>
          <w:bCs/>
          <w:sz w:val="22"/>
          <w:szCs w:val="22"/>
          <w:lang w:val="en-US"/>
        </w:rPr>
        <w:t>DL/UL slot</w:t>
      </w:r>
    </w:p>
    <w:p w14:paraId="692F0E6F" w14:textId="04F89111" w:rsidR="006A7DB3" w:rsidRDefault="0089022D" w:rsidP="00F33687">
      <w:pPr>
        <w:jc w:val="both"/>
        <w:rPr>
          <w:rFonts w:eastAsia="SimSun"/>
          <w:sz w:val="22"/>
          <w:szCs w:val="22"/>
          <w:lang w:val="en-US" w:eastAsia="zh-CN"/>
        </w:rPr>
      </w:pPr>
      <w:r>
        <w:rPr>
          <w:rFonts w:eastAsia="Calibri"/>
          <w:color w:val="000000"/>
          <w:sz w:val="22"/>
          <w:szCs w:val="22"/>
        </w:rPr>
        <w:t xml:space="preserve">At </w:t>
      </w:r>
      <w:r w:rsidR="006A7DB3">
        <w:rPr>
          <w:rFonts w:eastAsia="Calibri"/>
          <w:color w:val="000000"/>
          <w:sz w:val="22"/>
          <w:szCs w:val="22"/>
        </w:rPr>
        <w:t>RAN1#103-e, it was agreed to further study w</w:t>
      </w:r>
      <w:r w:rsidR="006A7DB3" w:rsidRPr="00EF4A20">
        <w:rPr>
          <w:rFonts w:eastAsia="Calibri"/>
          <w:color w:val="000000"/>
          <w:sz w:val="22"/>
          <w:szCs w:val="22"/>
        </w:rPr>
        <w:t xml:space="preserve">hether a given </w:t>
      </w:r>
      <w:r w:rsidR="006A7DB3">
        <w:rPr>
          <w:rFonts w:eastAsia="Calibri"/>
          <w:color w:val="000000"/>
          <w:sz w:val="22"/>
          <w:szCs w:val="22"/>
        </w:rPr>
        <w:t xml:space="preserve">multiplexing </w:t>
      </w:r>
      <w:r w:rsidR="006A7DB3" w:rsidRPr="00EF4A20">
        <w:rPr>
          <w:rFonts w:eastAsia="Calibri"/>
          <w:color w:val="000000"/>
          <w:sz w:val="22"/>
          <w:szCs w:val="22"/>
        </w:rPr>
        <w:t>case is only applicable for certain resource types or combinations: e.g. DL access, DL backhaul, UL access, UL backhaul</w:t>
      </w:r>
      <w:r w:rsidR="00AE7ECD">
        <w:rPr>
          <w:rFonts w:eastAsia="Calibri"/>
          <w:color w:val="000000"/>
          <w:sz w:val="22"/>
          <w:szCs w:val="22"/>
        </w:rPr>
        <w:t>.</w:t>
      </w:r>
    </w:p>
    <w:p w14:paraId="677681AB" w14:textId="77777777" w:rsidR="00CC320C" w:rsidRPr="00EF4A20" w:rsidRDefault="00CC320C" w:rsidP="00F33687">
      <w:pPr>
        <w:jc w:val="both"/>
        <w:rPr>
          <w:rFonts w:eastAsia="SimSun"/>
          <w:sz w:val="22"/>
          <w:szCs w:val="22"/>
          <w:lang w:val="en-US" w:eastAsia="zh-CN"/>
        </w:rPr>
      </w:pPr>
    </w:p>
    <w:p w14:paraId="38ED2C9A" w14:textId="2336D9CB" w:rsidR="00D839BE" w:rsidRPr="00EF4A20" w:rsidRDefault="002A1A04" w:rsidP="00F33687">
      <w:pPr>
        <w:jc w:val="both"/>
        <w:rPr>
          <w:rFonts w:eastAsia="SimSun"/>
          <w:sz w:val="22"/>
          <w:szCs w:val="22"/>
          <w:lang w:val="en-US" w:eastAsia="zh-CN"/>
        </w:rPr>
      </w:pPr>
      <w:r w:rsidRPr="00EF4A20">
        <w:rPr>
          <w:rFonts w:eastAsia="SimSun" w:hint="eastAsia"/>
          <w:sz w:val="22"/>
          <w:szCs w:val="22"/>
          <w:lang w:val="en-US" w:eastAsia="zh-CN"/>
        </w:rPr>
        <w:t>F</w:t>
      </w:r>
      <w:r w:rsidRPr="00EF4A20">
        <w:rPr>
          <w:rFonts w:eastAsia="SimSun"/>
          <w:sz w:val="22"/>
          <w:szCs w:val="22"/>
          <w:lang w:val="en-US" w:eastAsia="zh-CN"/>
        </w:rPr>
        <w:t>or Case A on DL slot</w:t>
      </w:r>
      <w:r w:rsidR="00402564" w:rsidRPr="00EF4A20">
        <w:rPr>
          <w:rFonts w:eastAsia="SimSun"/>
          <w:sz w:val="22"/>
          <w:szCs w:val="22"/>
          <w:lang w:val="en-US" w:eastAsia="zh-CN"/>
        </w:rPr>
        <w:t xml:space="preserve"> as shown in Fig. 1-1</w:t>
      </w:r>
      <w:r w:rsidRPr="00EF4A20">
        <w:rPr>
          <w:rFonts w:eastAsia="SimSun"/>
          <w:sz w:val="22"/>
          <w:szCs w:val="22"/>
          <w:lang w:val="en-US" w:eastAsia="zh-CN"/>
        </w:rPr>
        <w:t xml:space="preserve">, </w:t>
      </w:r>
      <w:r w:rsidR="00B92877" w:rsidRPr="00EF4A20">
        <w:rPr>
          <w:rFonts w:eastAsia="SimSun"/>
          <w:sz w:val="22"/>
          <w:szCs w:val="22"/>
          <w:lang w:val="en-US" w:eastAsia="zh-CN"/>
        </w:rPr>
        <w:t xml:space="preserve">the </w:t>
      </w:r>
      <w:r w:rsidR="00156218" w:rsidRPr="00EF4A20">
        <w:rPr>
          <w:rFonts w:eastAsia="SimSun"/>
          <w:sz w:val="22"/>
          <w:szCs w:val="22"/>
          <w:lang w:val="en-US" w:eastAsia="zh-CN"/>
        </w:rPr>
        <w:t xml:space="preserve">interference from </w:t>
      </w:r>
      <w:r w:rsidR="008B79D4" w:rsidRPr="00EF4A20">
        <w:rPr>
          <w:rFonts w:eastAsia="SimSun"/>
          <w:sz w:val="22"/>
          <w:szCs w:val="22"/>
          <w:lang w:val="en-US" w:eastAsia="zh-CN"/>
        </w:rPr>
        <w:t>neighbor IAB</w:t>
      </w:r>
      <w:r w:rsidR="005F0308" w:rsidRPr="00EF4A20">
        <w:rPr>
          <w:rFonts w:eastAsia="SimSun"/>
          <w:sz w:val="22"/>
          <w:szCs w:val="22"/>
          <w:lang w:val="en-US" w:eastAsia="zh-CN"/>
        </w:rPr>
        <w:t>-</w:t>
      </w:r>
      <w:r w:rsidR="00156218" w:rsidRPr="00EF4A20">
        <w:rPr>
          <w:rFonts w:eastAsia="SimSun"/>
          <w:sz w:val="22"/>
          <w:szCs w:val="22"/>
          <w:lang w:val="en-US" w:eastAsia="zh-CN"/>
        </w:rPr>
        <w:t xml:space="preserve">DU DL to </w:t>
      </w:r>
      <w:r w:rsidR="005F0308" w:rsidRPr="00EF4A20">
        <w:rPr>
          <w:rFonts w:eastAsia="SimSun"/>
          <w:sz w:val="22"/>
          <w:szCs w:val="22"/>
          <w:lang w:val="en-US" w:eastAsia="zh-CN"/>
        </w:rPr>
        <w:t>IAB-</w:t>
      </w:r>
      <w:r w:rsidR="00156218" w:rsidRPr="00EF4A20">
        <w:rPr>
          <w:rFonts w:eastAsia="SimSun"/>
          <w:sz w:val="22"/>
          <w:szCs w:val="22"/>
          <w:lang w:val="en-US" w:eastAsia="zh-CN"/>
        </w:rPr>
        <w:t>MT UL at parent node need</w:t>
      </w:r>
      <w:r w:rsidR="00B92877" w:rsidRPr="00EF4A20">
        <w:rPr>
          <w:rFonts w:eastAsia="SimSun"/>
          <w:sz w:val="22"/>
          <w:szCs w:val="22"/>
          <w:lang w:val="en-US" w:eastAsia="zh-CN"/>
        </w:rPr>
        <w:t>s</w:t>
      </w:r>
      <w:r w:rsidR="00156218" w:rsidRPr="00EF4A20">
        <w:rPr>
          <w:rFonts w:eastAsia="SimSun"/>
          <w:sz w:val="22"/>
          <w:szCs w:val="22"/>
          <w:lang w:val="en-US" w:eastAsia="zh-CN"/>
        </w:rPr>
        <w:t xml:space="preserve"> to be considered. Since IAB node-MT </w:t>
      </w:r>
      <w:r w:rsidR="002029FC" w:rsidRPr="00EF4A20">
        <w:rPr>
          <w:rFonts w:eastAsia="SimSun"/>
          <w:sz w:val="22"/>
          <w:szCs w:val="22"/>
          <w:lang w:val="en-US" w:eastAsia="zh-CN"/>
        </w:rPr>
        <w:t xml:space="preserve">may be </w:t>
      </w:r>
      <w:r w:rsidR="00156218" w:rsidRPr="00EF4A20">
        <w:rPr>
          <w:rFonts w:eastAsia="SimSun"/>
          <w:sz w:val="22"/>
          <w:szCs w:val="22"/>
          <w:lang w:val="en-US" w:eastAsia="zh-CN"/>
        </w:rPr>
        <w:t>capable to transmit with BS-like power, the interference can be alleviated</w:t>
      </w:r>
      <w:r w:rsidR="00C6482F" w:rsidRPr="00EF4A20">
        <w:rPr>
          <w:rFonts w:eastAsia="SimSun"/>
          <w:sz w:val="22"/>
          <w:szCs w:val="22"/>
          <w:lang w:val="en-US" w:eastAsia="zh-CN"/>
        </w:rPr>
        <w:t xml:space="preserve"> with enhancement on MT UL power control</w:t>
      </w:r>
      <w:r w:rsidR="00156218" w:rsidRPr="00EF4A20">
        <w:rPr>
          <w:rFonts w:eastAsia="SimSun"/>
          <w:sz w:val="22"/>
          <w:szCs w:val="22"/>
          <w:lang w:val="en-US" w:eastAsia="zh-CN"/>
        </w:rPr>
        <w:t xml:space="preserve">. Thus, </w:t>
      </w:r>
      <w:r w:rsidR="00E16DCD" w:rsidRPr="00EF4A20">
        <w:rPr>
          <w:rFonts w:eastAsia="SimSun"/>
          <w:sz w:val="22"/>
          <w:szCs w:val="22"/>
          <w:lang w:val="en-US" w:eastAsia="zh-CN"/>
        </w:rPr>
        <w:t>C</w:t>
      </w:r>
      <w:r w:rsidR="00156218" w:rsidRPr="00EF4A20">
        <w:rPr>
          <w:rFonts w:eastAsia="SimSun"/>
          <w:sz w:val="22"/>
          <w:szCs w:val="22"/>
          <w:lang w:val="en-US" w:eastAsia="zh-CN"/>
        </w:rPr>
        <w:t>ase A is applicable</w:t>
      </w:r>
      <w:r w:rsidR="00E16DCD" w:rsidRPr="00EF4A20">
        <w:rPr>
          <w:rFonts w:eastAsia="SimSun"/>
          <w:sz w:val="22"/>
          <w:szCs w:val="22"/>
          <w:lang w:val="en-US" w:eastAsia="zh-CN"/>
        </w:rPr>
        <w:t xml:space="preserve"> on</w:t>
      </w:r>
      <w:r w:rsidR="00156218" w:rsidRPr="00EF4A20">
        <w:rPr>
          <w:rFonts w:eastAsia="SimSun"/>
          <w:sz w:val="22"/>
          <w:szCs w:val="22"/>
          <w:lang w:val="en-US" w:eastAsia="zh-CN"/>
        </w:rPr>
        <w:t xml:space="preserve"> DL slot</w:t>
      </w:r>
      <w:r w:rsidR="00C6482F" w:rsidRPr="00EF4A20">
        <w:rPr>
          <w:rFonts w:eastAsia="SimSun"/>
          <w:sz w:val="22"/>
          <w:szCs w:val="22"/>
          <w:lang w:val="en-US" w:eastAsia="zh-CN"/>
        </w:rPr>
        <w:t>.</w:t>
      </w:r>
    </w:p>
    <w:p w14:paraId="42282444" w14:textId="77777777" w:rsidR="001A7FD6" w:rsidRPr="00EF4A20" w:rsidRDefault="001A7FD6" w:rsidP="00F33687">
      <w:pPr>
        <w:jc w:val="both"/>
        <w:rPr>
          <w:rFonts w:eastAsia="SimSun"/>
          <w:sz w:val="22"/>
          <w:szCs w:val="22"/>
          <w:lang w:val="en-US" w:eastAsia="zh-CN"/>
        </w:rPr>
      </w:pPr>
    </w:p>
    <w:p w14:paraId="6D0B0AD3" w14:textId="6A76E93A" w:rsidR="00D839BE" w:rsidRPr="00EF4A20" w:rsidRDefault="00D839BE" w:rsidP="00F33687">
      <w:pPr>
        <w:jc w:val="both"/>
        <w:rPr>
          <w:rFonts w:eastAsia="SimSun"/>
          <w:sz w:val="22"/>
          <w:szCs w:val="22"/>
          <w:lang w:eastAsia="zh-CN"/>
        </w:rPr>
      </w:pPr>
      <w:r w:rsidRPr="00EF4A20">
        <w:rPr>
          <w:rFonts w:eastAsia="SimSun" w:hint="eastAsia"/>
          <w:sz w:val="22"/>
          <w:szCs w:val="22"/>
          <w:lang w:val="en-US" w:eastAsia="zh-CN"/>
        </w:rPr>
        <w:t>F</w:t>
      </w:r>
      <w:r w:rsidRPr="00EF4A20">
        <w:rPr>
          <w:rFonts w:eastAsia="SimSun"/>
          <w:sz w:val="22"/>
          <w:szCs w:val="22"/>
          <w:lang w:val="en-US" w:eastAsia="zh-CN"/>
        </w:rPr>
        <w:t>or Case A on UL slot</w:t>
      </w:r>
      <w:r w:rsidR="00402564" w:rsidRPr="00EF4A20">
        <w:rPr>
          <w:rFonts w:eastAsia="SimSun"/>
          <w:sz w:val="22"/>
          <w:szCs w:val="22"/>
          <w:lang w:val="en-US" w:eastAsia="zh-CN"/>
        </w:rPr>
        <w:t xml:space="preserve"> as shown in Fig. 1-2</w:t>
      </w:r>
      <w:r w:rsidRPr="00EF4A20">
        <w:rPr>
          <w:rFonts w:eastAsia="SimSun"/>
          <w:sz w:val="22"/>
          <w:szCs w:val="22"/>
          <w:lang w:val="en-US" w:eastAsia="zh-CN"/>
        </w:rPr>
        <w:t xml:space="preserve">, </w:t>
      </w:r>
      <w:r w:rsidR="00B92877" w:rsidRPr="00EF4A20">
        <w:rPr>
          <w:rFonts w:eastAsia="SimSun"/>
          <w:sz w:val="22"/>
          <w:szCs w:val="22"/>
          <w:lang w:val="en-US" w:eastAsia="zh-CN"/>
        </w:rPr>
        <w:t xml:space="preserve">the </w:t>
      </w:r>
      <w:r w:rsidR="00326FF1" w:rsidRPr="00EF4A20">
        <w:rPr>
          <w:rFonts w:eastAsia="SimSun"/>
          <w:sz w:val="22"/>
          <w:szCs w:val="22"/>
          <w:lang w:val="en-US" w:eastAsia="zh-CN"/>
        </w:rPr>
        <w:t xml:space="preserve">interference from </w:t>
      </w:r>
      <w:r w:rsidR="00EF7E85" w:rsidRPr="00EF4A20">
        <w:rPr>
          <w:rFonts w:eastAsia="SimSun"/>
          <w:sz w:val="22"/>
          <w:szCs w:val="22"/>
          <w:lang w:val="en-US" w:eastAsia="zh-CN"/>
        </w:rPr>
        <w:t>IAB-</w:t>
      </w:r>
      <w:r w:rsidR="00326FF1" w:rsidRPr="00EF4A20">
        <w:rPr>
          <w:rFonts w:eastAsia="SimSun"/>
          <w:sz w:val="22"/>
          <w:szCs w:val="22"/>
          <w:lang w:val="en-US" w:eastAsia="zh-CN"/>
        </w:rPr>
        <w:t xml:space="preserve">DU DL to </w:t>
      </w:r>
      <w:r w:rsidR="00EF7E85" w:rsidRPr="00EF4A20">
        <w:rPr>
          <w:rFonts w:eastAsia="SimSun"/>
          <w:sz w:val="22"/>
          <w:szCs w:val="22"/>
          <w:lang w:val="en-US" w:eastAsia="zh-CN"/>
        </w:rPr>
        <w:t>IAB-</w:t>
      </w:r>
      <w:r w:rsidR="00326FF1" w:rsidRPr="00EF4A20">
        <w:rPr>
          <w:rFonts w:eastAsia="SimSun"/>
          <w:sz w:val="22"/>
          <w:szCs w:val="22"/>
          <w:lang w:val="en-US" w:eastAsia="zh-CN"/>
        </w:rPr>
        <w:t>MT/UE UL at parent node</w:t>
      </w:r>
      <w:r w:rsidR="005D4CA7" w:rsidRPr="00EF4A20">
        <w:rPr>
          <w:rFonts w:eastAsia="SimSun"/>
          <w:sz w:val="22"/>
          <w:szCs w:val="22"/>
          <w:lang w:val="en-US" w:eastAsia="zh-CN"/>
        </w:rPr>
        <w:t>/neighbor IAB node</w:t>
      </w:r>
      <w:r w:rsidR="006D79F8" w:rsidRPr="00EF4A20">
        <w:rPr>
          <w:rFonts w:eastAsia="SimSun"/>
          <w:sz w:val="22"/>
          <w:szCs w:val="22"/>
          <w:lang w:val="en-US" w:eastAsia="zh-CN"/>
        </w:rPr>
        <w:t xml:space="preserve"> need</w:t>
      </w:r>
      <w:r w:rsidR="00B92877" w:rsidRPr="00EF4A20">
        <w:rPr>
          <w:rFonts w:eastAsia="SimSun"/>
          <w:sz w:val="22"/>
          <w:szCs w:val="22"/>
          <w:lang w:val="en-US" w:eastAsia="zh-CN"/>
        </w:rPr>
        <w:t>s</w:t>
      </w:r>
      <w:r w:rsidR="006D79F8" w:rsidRPr="00EF4A20">
        <w:rPr>
          <w:rFonts w:eastAsia="SimSun"/>
          <w:sz w:val="22"/>
          <w:szCs w:val="22"/>
          <w:lang w:val="en-US" w:eastAsia="zh-CN"/>
        </w:rPr>
        <w:t xml:space="preserve"> to be considered. The interference can be alleviated by IAB-DU DL Tx power </w:t>
      </w:r>
      <w:r w:rsidR="006D79F8" w:rsidRPr="00EF4A20">
        <w:rPr>
          <w:rFonts w:eastAsia="SimSun"/>
          <w:sz w:val="22"/>
          <w:szCs w:val="22"/>
          <w:lang w:val="en-US" w:eastAsia="zh-CN"/>
        </w:rPr>
        <w:lastRenderedPageBreak/>
        <w:t>reduction.</w:t>
      </w:r>
      <w:r w:rsidR="001B0897" w:rsidRPr="00EF4A20">
        <w:rPr>
          <w:rFonts w:eastAsia="SimSun"/>
          <w:sz w:val="22"/>
          <w:szCs w:val="22"/>
          <w:lang w:val="en-US" w:eastAsia="zh-CN"/>
        </w:rPr>
        <w:t xml:space="preserve"> Thus, Case A is applicable </w:t>
      </w:r>
      <w:r w:rsidR="00B92877" w:rsidRPr="00EF4A20">
        <w:rPr>
          <w:rFonts w:eastAsia="SimSun"/>
          <w:sz w:val="22"/>
          <w:szCs w:val="22"/>
          <w:lang w:val="en-US" w:eastAsia="zh-CN"/>
        </w:rPr>
        <w:t xml:space="preserve">also </w:t>
      </w:r>
      <w:r w:rsidR="001B0897" w:rsidRPr="00EF4A20">
        <w:rPr>
          <w:rFonts w:eastAsia="SimSun"/>
          <w:sz w:val="22"/>
          <w:szCs w:val="22"/>
          <w:lang w:val="en-US" w:eastAsia="zh-CN"/>
        </w:rPr>
        <w:t>on UL slot.</w:t>
      </w:r>
      <w:r w:rsidR="006D79F8" w:rsidRPr="00EF4A20">
        <w:rPr>
          <w:rFonts w:eastAsia="SimSun"/>
          <w:sz w:val="22"/>
          <w:szCs w:val="22"/>
          <w:lang w:val="en-US" w:eastAsia="zh-CN"/>
        </w:rPr>
        <w:t xml:space="preserve"> </w:t>
      </w:r>
      <w:r w:rsidR="003403DA" w:rsidRPr="00EF4A20">
        <w:rPr>
          <w:rFonts w:eastAsia="SimSun"/>
          <w:sz w:val="22"/>
          <w:szCs w:val="22"/>
          <w:lang w:val="en-US" w:eastAsia="zh-CN"/>
        </w:rPr>
        <w:t xml:space="preserve">In this case, </w:t>
      </w:r>
      <w:r w:rsidR="002D598C" w:rsidRPr="00EF4A20">
        <w:rPr>
          <w:rFonts w:eastAsia="SimSun"/>
          <w:sz w:val="22"/>
          <w:szCs w:val="22"/>
          <w:lang w:val="en-US" w:eastAsia="zh-CN"/>
        </w:rPr>
        <w:t xml:space="preserve">since access UEs are configured with UL </w:t>
      </w:r>
      <w:r w:rsidR="008D7DA9" w:rsidRPr="00EF4A20">
        <w:rPr>
          <w:rFonts w:eastAsia="SimSun"/>
          <w:sz w:val="22"/>
          <w:szCs w:val="22"/>
          <w:lang w:val="en-US" w:eastAsia="zh-CN"/>
        </w:rPr>
        <w:t>slot and</w:t>
      </w:r>
      <w:r w:rsidR="008804A3" w:rsidRPr="00EF4A20">
        <w:rPr>
          <w:rFonts w:eastAsia="SimSun"/>
          <w:sz w:val="22"/>
          <w:szCs w:val="22"/>
          <w:lang w:val="en-US" w:eastAsia="zh-CN"/>
        </w:rPr>
        <w:t xml:space="preserve"> </w:t>
      </w:r>
      <w:r w:rsidR="008D7DA9" w:rsidRPr="00EF4A20">
        <w:rPr>
          <w:rFonts w:eastAsia="SimSun"/>
          <w:sz w:val="22"/>
          <w:szCs w:val="22"/>
          <w:lang w:val="en-US" w:eastAsia="zh-CN"/>
        </w:rPr>
        <w:t>cannot be overridden by DL</w:t>
      </w:r>
      <w:r w:rsidR="003403DA" w:rsidRPr="00EF4A20">
        <w:rPr>
          <w:rFonts w:eastAsia="SimSun"/>
          <w:sz w:val="22"/>
          <w:szCs w:val="22"/>
          <w:lang w:val="en-US" w:eastAsia="zh-CN"/>
        </w:rPr>
        <w:t>, it is not applicable to access UE</w:t>
      </w:r>
      <w:r w:rsidR="002D598C" w:rsidRPr="00EF4A20">
        <w:rPr>
          <w:rFonts w:eastAsia="SimSun"/>
          <w:sz w:val="22"/>
          <w:szCs w:val="22"/>
          <w:lang w:val="en-US" w:eastAsia="zh-CN"/>
        </w:rPr>
        <w:t>s</w:t>
      </w:r>
      <w:r w:rsidR="003403DA" w:rsidRPr="00EF4A20">
        <w:rPr>
          <w:rFonts w:eastAsia="SimSun"/>
          <w:sz w:val="22"/>
          <w:szCs w:val="22"/>
          <w:lang w:val="en-US" w:eastAsia="zh-CN"/>
        </w:rPr>
        <w:t xml:space="preserve">. </w:t>
      </w:r>
    </w:p>
    <w:p w14:paraId="2EB43E0F" w14:textId="18330AB2" w:rsidR="00E16DCD" w:rsidRPr="00EF4A20" w:rsidRDefault="00455C65" w:rsidP="00872EB3">
      <w:pPr>
        <w:jc w:val="center"/>
        <w:rPr>
          <w:rFonts w:eastAsia="SimSun"/>
          <w:sz w:val="22"/>
          <w:szCs w:val="22"/>
          <w:lang w:val="en-US" w:eastAsia="zh-CN"/>
        </w:rPr>
      </w:pPr>
      <w:r w:rsidRPr="00EF4A20">
        <w:rPr>
          <w:rFonts w:eastAsia="SimSun"/>
          <w:noProof/>
          <w:sz w:val="22"/>
          <w:szCs w:val="22"/>
          <w:lang w:val="en-US"/>
        </w:rPr>
        <w:drawing>
          <wp:inline distT="0" distB="0" distL="0" distR="0" wp14:anchorId="13C67FC3" wp14:editId="6CB45E87">
            <wp:extent cx="2044700" cy="787016"/>
            <wp:effectExtent l="0" t="0" r="0" b="0"/>
            <wp:docPr id="7" name="图片 6">
              <a:extLst xmlns:a="http://schemas.openxmlformats.org/drawingml/2006/main">
                <a:ext uri="{FF2B5EF4-FFF2-40B4-BE49-F238E27FC236}">
                  <a16:creationId xmlns:a16="http://schemas.microsoft.com/office/drawing/2014/main" id="{32DE41AE-8A44-4EDD-9983-82E55CFBF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2DE41AE-8A44-4EDD-9983-82E55CFBF865}"/>
                        </a:ext>
                      </a:extLst>
                    </pic:cNvPr>
                    <pic:cNvPicPr>
                      <a:picLocks noChangeAspect="1"/>
                    </pic:cNvPicPr>
                  </pic:nvPicPr>
                  <pic:blipFill>
                    <a:blip r:embed="rId11"/>
                    <a:stretch>
                      <a:fillRect/>
                    </a:stretch>
                  </pic:blipFill>
                  <pic:spPr>
                    <a:xfrm>
                      <a:off x="0" y="0"/>
                      <a:ext cx="2088384" cy="803830"/>
                    </a:xfrm>
                    <a:prstGeom prst="rect">
                      <a:avLst/>
                    </a:prstGeom>
                  </pic:spPr>
                </pic:pic>
              </a:graphicData>
            </a:graphic>
          </wp:inline>
        </w:drawing>
      </w:r>
      <w:r w:rsidR="00872EB3">
        <w:rPr>
          <w:rFonts w:eastAsia="SimSun" w:hint="eastAsia"/>
          <w:sz w:val="22"/>
          <w:szCs w:val="22"/>
          <w:lang w:val="en-US" w:eastAsia="zh-CN"/>
        </w:rPr>
        <w:t xml:space="preserve"> </w:t>
      </w:r>
      <w:r w:rsidR="00872EB3">
        <w:rPr>
          <w:rFonts w:eastAsia="SimSun"/>
          <w:sz w:val="22"/>
          <w:szCs w:val="22"/>
          <w:lang w:val="en-US" w:eastAsia="zh-CN"/>
        </w:rPr>
        <w:t xml:space="preserve">     </w:t>
      </w:r>
      <w:r w:rsidR="00FB5E4F" w:rsidRPr="00EF4A20">
        <w:rPr>
          <w:rFonts w:eastAsia="SimSun"/>
          <w:noProof/>
          <w:sz w:val="22"/>
          <w:szCs w:val="22"/>
          <w:lang w:val="en-US"/>
        </w:rPr>
        <w:drawing>
          <wp:inline distT="0" distB="0" distL="0" distR="0" wp14:anchorId="162A6A62" wp14:editId="72A4F3CC">
            <wp:extent cx="1854200" cy="862144"/>
            <wp:effectExtent l="0" t="0" r="0" b="0"/>
            <wp:docPr id="9" name="图片 8">
              <a:extLst xmlns:a="http://schemas.openxmlformats.org/drawingml/2006/main">
                <a:ext uri="{FF2B5EF4-FFF2-40B4-BE49-F238E27FC236}">
                  <a16:creationId xmlns:a16="http://schemas.microsoft.com/office/drawing/2014/main" id="{7336EF77-56E9-485D-9DE9-38B938D684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336EF77-56E9-485D-9DE9-38B938D684A2}"/>
                        </a:ext>
                      </a:extLst>
                    </pic:cNvPr>
                    <pic:cNvPicPr>
                      <a:picLocks noChangeAspect="1"/>
                    </pic:cNvPicPr>
                  </pic:nvPicPr>
                  <pic:blipFill>
                    <a:blip r:embed="rId12"/>
                    <a:stretch>
                      <a:fillRect/>
                    </a:stretch>
                  </pic:blipFill>
                  <pic:spPr>
                    <a:xfrm>
                      <a:off x="0" y="0"/>
                      <a:ext cx="1867386" cy="868275"/>
                    </a:xfrm>
                    <a:prstGeom prst="rect">
                      <a:avLst/>
                    </a:prstGeom>
                  </pic:spPr>
                </pic:pic>
              </a:graphicData>
            </a:graphic>
          </wp:inline>
        </w:drawing>
      </w:r>
    </w:p>
    <w:p w14:paraId="303ACCE2" w14:textId="77777777" w:rsidR="007653F6" w:rsidRDefault="00FB5E4F" w:rsidP="007653F6">
      <w:pPr>
        <w:ind w:firstLineChars="950" w:firstLine="2090"/>
        <w:jc w:val="both"/>
        <w:rPr>
          <w:rFonts w:eastAsia="SimSun"/>
          <w:sz w:val="22"/>
          <w:szCs w:val="22"/>
          <w:lang w:eastAsia="zh-CN"/>
        </w:rPr>
      </w:pPr>
      <w:r w:rsidRPr="00EF4A20">
        <w:rPr>
          <w:rFonts w:eastAsia="SimSun"/>
          <w:sz w:val="22"/>
          <w:szCs w:val="22"/>
          <w:lang w:val="en-US" w:eastAsia="zh-CN"/>
        </w:rPr>
        <w:t>Fig.1-1 Case A on DL slot</w:t>
      </w:r>
      <w:r w:rsidR="00573F87" w:rsidRPr="00EF4A20">
        <w:rPr>
          <w:rFonts w:eastAsia="SimSun"/>
          <w:sz w:val="22"/>
          <w:szCs w:val="22"/>
          <w:lang w:val="en-US" w:eastAsia="zh-CN"/>
        </w:rPr>
        <w:t xml:space="preserve">             </w:t>
      </w:r>
      <w:r w:rsidR="00872EB3">
        <w:rPr>
          <w:rFonts w:eastAsia="SimSun"/>
          <w:sz w:val="22"/>
          <w:szCs w:val="22"/>
          <w:lang w:val="en-US" w:eastAsia="zh-CN"/>
        </w:rPr>
        <w:t xml:space="preserve">      </w:t>
      </w:r>
      <w:r w:rsidR="00573F87" w:rsidRPr="00EF4A20">
        <w:rPr>
          <w:rFonts w:eastAsia="SimSun"/>
          <w:sz w:val="22"/>
          <w:szCs w:val="22"/>
          <w:lang w:val="en-US" w:eastAsia="zh-CN"/>
        </w:rPr>
        <w:t xml:space="preserve">     </w:t>
      </w:r>
      <w:r w:rsidR="00573F87" w:rsidRPr="00EF4A20">
        <w:rPr>
          <w:rFonts w:eastAsia="SimSun"/>
          <w:sz w:val="22"/>
          <w:szCs w:val="22"/>
          <w:lang w:eastAsia="zh-CN"/>
        </w:rPr>
        <w:t>Fig. 1-2 Case A on UL slot</w:t>
      </w:r>
    </w:p>
    <w:p w14:paraId="60794B81" w14:textId="77777777" w:rsidR="007653F6" w:rsidRDefault="007653F6" w:rsidP="00F33687">
      <w:pPr>
        <w:jc w:val="both"/>
        <w:rPr>
          <w:rFonts w:eastAsia="SimSun"/>
          <w:sz w:val="22"/>
          <w:szCs w:val="22"/>
          <w:lang w:eastAsia="zh-CN"/>
        </w:rPr>
      </w:pPr>
    </w:p>
    <w:p w14:paraId="29673028" w14:textId="5AD2B512" w:rsidR="00E16DCD" w:rsidRPr="00EF4A20" w:rsidRDefault="000E53A3" w:rsidP="00F33687">
      <w:pPr>
        <w:jc w:val="both"/>
        <w:rPr>
          <w:rFonts w:eastAsia="SimSun"/>
          <w:sz w:val="22"/>
          <w:szCs w:val="22"/>
          <w:lang w:val="en-US" w:eastAsia="zh-CN"/>
        </w:rPr>
      </w:pPr>
      <w:r w:rsidRPr="00EF4A20">
        <w:rPr>
          <w:rFonts w:eastAsia="SimSun" w:hint="eastAsia"/>
          <w:sz w:val="22"/>
          <w:szCs w:val="22"/>
          <w:lang w:val="en-US" w:eastAsia="zh-CN"/>
        </w:rPr>
        <w:t>F</w:t>
      </w:r>
      <w:r w:rsidRPr="00EF4A20">
        <w:rPr>
          <w:rFonts w:eastAsia="SimSun"/>
          <w:sz w:val="22"/>
          <w:szCs w:val="22"/>
          <w:lang w:val="en-US" w:eastAsia="zh-CN"/>
        </w:rPr>
        <w:t>or Case B on DL slot</w:t>
      </w:r>
      <w:r w:rsidR="00402564" w:rsidRPr="00EF4A20">
        <w:rPr>
          <w:rFonts w:eastAsia="SimSun"/>
          <w:sz w:val="22"/>
          <w:szCs w:val="22"/>
          <w:lang w:val="en-US" w:eastAsia="zh-CN"/>
        </w:rPr>
        <w:t xml:space="preserve"> as shown in Fig. 2-1</w:t>
      </w:r>
      <w:r w:rsidRPr="00EF4A20">
        <w:rPr>
          <w:rFonts w:eastAsia="SimSun"/>
          <w:sz w:val="22"/>
          <w:szCs w:val="22"/>
          <w:lang w:val="en-US" w:eastAsia="zh-CN"/>
        </w:rPr>
        <w:t xml:space="preserve">, </w:t>
      </w:r>
      <w:r w:rsidR="00B92877" w:rsidRPr="00EF4A20">
        <w:rPr>
          <w:rFonts w:eastAsia="SimSun"/>
          <w:sz w:val="22"/>
          <w:szCs w:val="22"/>
          <w:lang w:val="en-US" w:eastAsia="zh-CN"/>
        </w:rPr>
        <w:t xml:space="preserve">the </w:t>
      </w:r>
      <w:r w:rsidRPr="00EF4A20">
        <w:rPr>
          <w:rFonts w:eastAsia="SimSun"/>
          <w:sz w:val="22"/>
          <w:szCs w:val="22"/>
          <w:lang w:val="en-US" w:eastAsia="zh-CN"/>
        </w:rPr>
        <w:t>interfe</w:t>
      </w:r>
      <w:r w:rsidR="00415066" w:rsidRPr="00EF4A20">
        <w:rPr>
          <w:rFonts w:eastAsia="SimSun"/>
          <w:sz w:val="22"/>
          <w:szCs w:val="22"/>
          <w:lang w:val="en-US" w:eastAsia="zh-CN"/>
        </w:rPr>
        <w:t xml:space="preserve">rence </w:t>
      </w:r>
      <w:r w:rsidR="00556019" w:rsidRPr="00EF4A20">
        <w:rPr>
          <w:rFonts w:eastAsia="SimSun"/>
          <w:sz w:val="22"/>
          <w:szCs w:val="22"/>
          <w:lang w:val="en-US" w:eastAsia="zh-CN"/>
        </w:rPr>
        <w:t>from</w:t>
      </w:r>
      <w:r w:rsidR="00753A57" w:rsidRPr="00EF4A20">
        <w:rPr>
          <w:rFonts w:eastAsia="SimSun"/>
          <w:sz w:val="22"/>
          <w:szCs w:val="22"/>
          <w:lang w:val="en-US" w:eastAsia="zh-CN"/>
        </w:rPr>
        <w:t xml:space="preserve"> </w:t>
      </w:r>
      <w:r w:rsidR="0016469F" w:rsidRPr="00EF4A20">
        <w:rPr>
          <w:rFonts w:eastAsia="SimSun"/>
          <w:sz w:val="22"/>
          <w:szCs w:val="22"/>
          <w:lang w:val="en-US" w:eastAsia="zh-CN"/>
        </w:rPr>
        <w:t>parent IAB/neighbor IAB-</w:t>
      </w:r>
      <w:r w:rsidR="003E2656" w:rsidRPr="00EF4A20">
        <w:rPr>
          <w:rFonts w:eastAsia="SimSun"/>
          <w:sz w:val="22"/>
          <w:szCs w:val="22"/>
          <w:lang w:val="en-US" w:eastAsia="zh-CN"/>
        </w:rPr>
        <w:t xml:space="preserve">DU DL to </w:t>
      </w:r>
      <w:r w:rsidR="0016469F" w:rsidRPr="00EF4A20">
        <w:rPr>
          <w:rFonts w:eastAsia="SimSun"/>
          <w:sz w:val="22"/>
          <w:szCs w:val="22"/>
          <w:lang w:val="en-US" w:eastAsia="zh-CN"/>
        </w:rPr>
        <w:t>child IAB-</w:t>
      </w:r>
      <w:r w:rsidR="003E2656" w:rsidRPr="00EF4A20">
        <w:rPr>
          <w:rFonts w:eastAsia="SimSun"/>
          <w:sz w:val="22"/>
          <w:szCs w:val="22"/>
          <w:lang w:val="en-US" w:eastAsia="zh-CN"/>
        </w:rPr>
        <w:t>MT UL</w:t>
      </w:r>
      <w:r w:rsidR="0058265C" w:rsidRPr="00EF4A20">
        <w:rPr>
          <w:rFonts w:eastAsia="SimSun"/>
          <w:sz w:val="22"/>
          <w:szCs w:val="22"/>
          <w:lang w:val="en-US" w:eastAsia="zh-CN"/>
        </w:rPr>
        <w:t xml:space="preserve"> at IAB node need</w:t>
      </w:r>
      <w:r w:rsidR="00B92877" w:rsidRPr="00EF4A20">
        <w:rPr>
          <w:rFonts w:eastAsia="SimSun"/>
          <w:sz w:val="22"/>
          <w:szCs w:val="22"/>
          <w:lang w:val="en-US" w:eastAsia="zh-CN"/>
        </w:rPr>
        <w:t>s</w:t>
      </w:r>
      <w:r w:rsidR="0058265C" w:rsidRPr="00EF4A20">
        <w:rPr>
          <w:rFonts w:eastAsia="SimSun"/>
          <w:sz w:val="22"/>
          <w:szCs w:val="22"/>
          <w:lang w:val="en-US" w:eastAsia="zh-CN"/>
        </w:rPr>
        <w:t xml:space="preserve"> to be considered.</w:t>
      </w:r>
      <w:r w:rsidR="00D12053" w:rsidRPr="00EF4A20">
        <w:rPr>
          <w:rFonts w:eastAsia="SimSun"/>
          <w:sz w:val="22"/>
          <w:szCs w:val="22"/>
          <w:lang w:eastAsia="zh-CN"/>
        </w:rPr>
        <w:t xml:space="preserve"> The interference can be alleviated by enhancement on MT UL Tx power control. </w:t>
      </w:r>
      <w:r w:rsidR="00B652EA" w:rsidRPr="00EF4A20">
        <w:rPr>
          <w:rFonts w:eastAsia="SimSun"/>
          <w:sz w:val="22"/>
          <w:szCs w:val="22"/>
          <w:lang w:val="en-US" w:eastAsia="zh-CN"/>
        </w:rPr>
        <w:t>Thus, Case B is applicable on DL slot.</w:t>
      </w:r>
      <w:r w:rsidR="00EF0E83" w:rsidRPr="00EF4A20">
        <w:rPr>
          <w:rFonts w:eastAsia="SimSun"/>
          <w:sz w:val="22"/>
          <w:szCs w:val="22"/>
          <w:lang w:val="en-US" w:eastAsia="zh-CN"/>
        </w:rPr>
        <w:t xml:space="preserve"> In this case, since access UEs are configured with DL slot</w:t>
      </w:r>
      <w:r w:rsidR="003306E0" w:rsidRPr="00EF4A20">
        <w:rPr>
          <w:rFonts w:eastAsia="SimSun"/>
          <w:sz w:val="22"/>
          <w:szCs w:val="22"/>
          <w:lang w:val="en-US" w:eastAsia="zh-CN"/>
        </w:rPr>
        <w:t xml:space="preserve"> and cannot be overridden by UL</w:t>
      </w:r>
      <w:r w:rsidR="00EF0E83" w:rsidRPr="00EF4A20">
        <w:rPr>
          <w:rFonts w:eastAsia="SimSun"/>
          <w:sz w:val="22"/>
          <w:szCs w:val="22"/>
          <w:lang w:val="en-US" w:eastAsia="zh-CN"/>
        </w:rPr>
        <w:t>, it is not applicable to access UEs.</w:t>
      </w:r>
    </w:p>
    <w:p w14:paraId="7F82055F" w14:textId="3A151941" w:rsidR="00B652EA" w:rsidRPr="00EF4A20" w:rsidRDefault="00B652EA" w:rsidP="00F33687">
      <w:pPr>
        <w:jc w:val="both"/>
        <w:rPr>
          <w:rFonts w:eastAsia="SimSun"/>
          <w:sz w:val="22"/>
          <w:szCs w:val="22"/>
          <w:lang w:val="en-US" w:eastAsia="zh-CN"/>
        </w:rPr>
      </w:pPr>
    </w:p>
    <w:p w14:paraId="6C7ED483" w14:textId="7322371C" w:rsidR="00F602E3" w:rsidRPr="00EF4A20" w:rsidRDefault="00B652EA" w:rsidP="00F33687">
      <w:pPr>
        <w:jc w:val="both"/>
        <w:rPr>
          <w:rFonts w:eastAsia="SimSun"/>
          <w:sz w:val="22"/>
          <w:szCs w:val="22"/>
          <w:lang w:eastAsia="zh-CN"/>
        </w:rPr>
      </w:pPr>
      <w:r w:rsidRPr="00EF4A20">
        <w:rPr>
          <w:rFonts w:eastAsia="SimSun" w:hint="eastAsia"/>
          <w:sz w:val="22"/>
          <w:szCs w:val="22"/>
          <w:lang w:val="en-US" w:eastAsia="zh-CN"/>
        </w:rPr>
        <w:t>F</w:t>
      </w:r>
      <w:r w:rsidRPr="00EF4A20">
        <w:rPr>
          <w:rFonts w:eastAsia="SimSun"/>
          <w:sz w:val="22"/>
          <w:szCs w:val="22"/>
          <w:lang w:val="en-US" w:eastAsia="zh-CN"/>
        </w:rPr>
        <w:t>or Case B on UL slot</w:t>
      </w:r>
      <w:r w:rsidR="00402564" w:rsidRPr="00EF4A20">
        <w:rPr>
          <w:rFonts w:eastAsia="SimSun"/>
          <w:sz w:val="22"/>
          <w:szCs w:val="22"/>
          <w:lang w:val="en-US" w:eastAsia="zh-CN"/>
        </w:rPr>
        <w:t xml:space="preserve"> as shown in Fig. 2-2</w:t>
      </w:r>
      <w:r w:rsidRPr="00EF4A20">
        <w:rPr>
          <w:rFonts w:eastAsia="SimSun"/>
          <w:sz w:val="22"/>
          <w:szCs w:val="22"/>
          <w:lang w:val="en-US" w:eastAsia="zh-CN"/>
        </w:rPr>
        <w:t xml:space="preserve">, </w:t>
      </w:r>
      <w:r w:rsidR="00B92877" w:rsidRPr="00EF4A20">
        <w:rPr>
          <w:rFonts w:eastAsia="SimSun"/>
          <w:sz w:val="22"/>
          <w:szCs w:val="22"/>
          <w:lang w:val="en-US" w:eastAsia="zh-CN"/>
        </w:rPr>
        <w:t xml:space="preserve">the </w:t>
      </w:r>
      <w:r w:rsidR="00F602E3" w:rsidRPr="00EF4A20">
        <w:rPr>
          <w:rFonts w:eastAsia="SimSun"/>
          <w:sz w:val="22"/>
          <w:szCs w:val="22"/>
          <w:lang w:eastAsia="zh-CN"/>
        </w:rPr>
        <w:t xml:space="preserve">interference from parent </w:t>
      </w:r>
      <w:r w:rsidR="00E07138" w:rsidRPr="00EF4A20">
        <w:rPr>
          <w:rFonts w:eastAsia="SimSun"/>
          <w:sz w:val="22"/>
          <w:szCs w:val="22"/>
          <w:lang w:eastAsia="zh-CN"/>
        </w:rPr>
        <w:t>IAB-</w:t>
      </w:r>
      <w:r w:rsidR="00F602E3" w:rsidRPr="00EF4A20">
        <w:rPr>
          <w:rFonts w:eastAsia="SimSun"/>
          <w:sz w:val="22"/>
          <w:szCs w:val="22"/>
          <w:lang w:eastAsia="zh-CN"/>
        </w:rPr>
        <w:t>DU DL</w:t>
      </w:r>
      <w:r w:rsidR="008B64AC" w:rsidRPr="00EF4A20">
        <w:rPr>
          <w:rFonts w:eastAsia="SimSun"/>
          <w:sz w:val="22"/>
          <w:szCs w:val="22"/>
          <w:lang w:eastAsia="zh-CN"/>
        </w:rPr>
        <w:t xml:space="preserve"> to child MT/UE at IAB</w:t>
      </w:r>
      <w:r w:rsidR="00E07138" w:rsidRPr="00EF4A20">
        <w:rPr>
          <w:rFonts w:eastAsia="SimSun"/>
          <w:sz w:val="22"/>
          <w:szCs w:val="22"/>
          <w:lang w:eastAsia="zh-CN"/>
        </w:rPr>
        <w:t>/</w:t>
      </w:r>
      <w:r w:rsidR="00480B32" w:rsidRPr="00EF4A20">
        <w:rPr>
          <w:rFonts w:eastAsia="SimSun"/>
          <w:sz w:val="22"/>
          <w:szCs w:val="22"/>
          <w:lang w:eastAsia="zh-CN"/>
        </w:rPr>
        <w:t>neighbour IAB</w:t>
      </w:r>
      <w:r w:rsidR="008B64AC" w:rsidRPr="00EF4A20">
        <w:rPr>
          <w:rFonts w:eastAsia="SimSun"/>
          <w:sz w:val="22"/>
          <w:szCs w:val="22"/>
          <w:lang w:eastAsia="zh-CN"/>
        </w:rPr>
        <w:t xml:space="preserve"> node need</w:t>
      </w:r>
      <w:r w:rsidR="00B92877" w:rsidRPr="00EF4A20">
        <w:rPr>
          <w:rFonts w:eastAsia="SimSun"/>
          <w:sz w:val="22"/>
          <w:szCs w:val="22"/>
          <w:lang w:eastAsia="zh-CN"/>
        </w:rPr>
        <w:t>s</w:t>
      </w:r>
      <w:r w:rsidR="008B64AC" w:rsidRPr="00EF4A20">
        <w:rPr>
          <w:rFonts w:eastAsia="SimSun"/>
          <w:sz w:val="22"/>
          <w:szCs w:val="22"/>
          <w:lang w:eastAsia="zh-CN"/>
        </w:rPr>
        <w:t xml:space="preserve"> to be considered. The interference </w:t>
      </w:r>
      <w:r w:rsidR="00F602E3" w:rsidRPr="00EF4A20">
        <w:rPr>
          <w:rFonts w:eastAsia="SimSun"/>
          <w:sz w:val="22"/>
          <w:szCs w:val="22"/>
          <w:lang w:eastAsia="zh-CN"/>
        </w:rPr>
        <w:t xml:space="preserve">can be alleviated by DU Tx power reduction. </w:t>
      </w:r>
      <w:r w:rsidR="001B0897" w:rsidRPr="00EF4A20">
        <w:rPr>
          <w:rFonts w:eastAsia="SimSun"/>
          <w:sz w:val="22"/>
          <w:szCs w:val="22"/>
          <w:lang w:eastAsia="zh-CN"/>
        </w:rPr>
        <w:t>Thus, Case B</w:t>
      </w:r>
      <w:r w:rsidR="00186D6B" w:rsidRPr="00EF4A20">
        <w:rPr>
          <w:rFonts w:eastAsia="SimSun"/>
          <w:sz w:val="22"/>
          <w:szCs w:val="22"/>
          <w:lang w:eastAsia="zh-CN"/>
        </w:rPr>
        <w:t xml:space="preserve"> is applicable on UL slot. </w:t>
      </w:r>
      <w:r w:rsidR="00F602E3" w:rsidRPr="00EF4A20">
        <w:rPr>
          <w:rFonts w:eastAsia="SimSun"/>
          <w:sz w:val="22"/>
          <w:szCs w:val="22"/>
          <w:lang w:eastAsia="zh-CN"/>
        </w:rPr>
        <w:t>In addition, to support simultaneous Rx</w:t>
      </w:r>
      <w:r w:rsidR="00402564" w:rsidRPr="00EF4A20">
        <w:rPr>
          <w:rFonts w:eastAsia="SimSun"/>
          <w:sz w:val="22"/>
          <w:szCs w:val="22"/>
          <w:lang w:eastAsia="zh-CN"/>
        </w:rPr>
        <w:t xml:space="preserve"> at IAB node</w:t>
      </w:r>
      <w:r w:rsidR="00F602E3" w:rsidRPr="00EF4A20">
        <w:rPr>
          <w:rFonts w:eastAsia="SimSun"/>
          <w:sz w:val="22"/>
          <w:szCs w:val="22"/>
          <w:lang w:eastAsia="zh-CN"/>
        </w:rPr>
        <w:t xml:space="preserve">, case#7 timing is needed. This case </w:t>
      </w:r>
      <w:r w:rsidR="00186D6B" w:rsidRPr="00EF4A20">
        <w:rPr>
          <w:rFonts w:eastAsia="SimSun"/>
          <w:sz w:val="22"/>
          <w:szCs w:val="22"/>
          <w:lang w:eastAsia="zh-CN"/>
        </w:rPr>
        <w:t xml:space="preserve">is not applicable </w:t>
      </w:r>
      <w:r w:rsidR="00F602E3" w:rsidRPr="00EF4A20">
        <w:rPr>
          <w:rFonts w:eastAsia="SimSun"/>
          <w:sz w:val="22"/>
          <w:szCs w:val="22"/>
          <w:lang w:eastAsia="zh-CN"/>
        </w:rPr>
        <w:t>to</w:t>
      </w:r>
      <w:r w:rsidR="00186D6B" w:rsidRPr="00EF4A20">
        <w:rPr>
          <w:rFonts w:eastAsia="SimSun"/>
          <w:sz w:val="22"/>
          <w:szCs w:val="22"/>
          <w:lang w:eastAsia="zh-CN"/>
        </w:rPr>
        <w:t xml:space="preserve"> access </w:t>
      </w:r>
      <w:r w:rsidR="00CD3635" w:rsidRPr="00EF4A20">
        <w:rPr>
          <w:rFonts w:eastAsia="SimSun"/>
          <w:sz w:val="22"/>
          <w:szCs w:val="22"/>
          <w:lang w:eastAsia="zh-CN"/>
        </w:rPr>
        <w:t>UE</w:t>
      </w:r>
      <w:r w:rsidR="006D7C88" w:rsidRPr="00EF4A20">
        <w:rPr>
          <w:rFonts w:eastAsia="SimSun"/>
          <w:sz w:val="22"/>
          <w:szCs w:val="22"/>
          <w:lang w:eastAsia="zh-CN"/>
        </w:rPr>
        <w:t>s</w:t>
      </w:r>
      <w:r w:rsidR="00CD3635" w:rsidRPr="00EF4A20">
        <w:rPr>
          <w:rFonts w:eastAsia="SimSun"/>
          <w:sz w:val="22"/>
          <w:szCs w:val="22"/>
          <w:lang w:eastAsia="zh-CN"/>
        </w:rPr>
        <w:t xml:space="preserve"> if</w:t>
      </w:r>
      <w:r w:rsidR="00F602E3" w:rsidRPr="00EF4A20">
        <w:rPr>
          <w:rFonts w:eastAsia="SimSun"/>
          <w:sz w:val="22"/>
          <w:szCs w:val="22"/>
          <w:lang w:eastAsia="zh-CN"/>
        </w:rPr>
        <w:t xml:space="preserve"> access UE</w:t>
      </w:r>
      <w:r w:rsidR="006D7C88" w:rsidRPr="00EF4A20">
        <w:rPr>
          <w:rFonts w:eastAsia="SimSun"/>
          <w:sz w:val="22"/>
          <w:szCs w:val="22"/>
          <w:lang w:eastAsia="zh-CN"/>
        </w:rPr>
        <w:t>s</w:t>
      </w:r>
      <w:r w:rsidR="00F602E3" w:rsidRPr="00EF4A20">
        <w:rPr>
          <w:rFonts w:eastAsia="SimSun"/>
          <w:sz w:val="22"/>
          <w:szCs w:val="22"/>
          <w:lang w:eastAsia="zh-CN"/>
        </w:rPr>
        <w:t xml:space="preserve"> cannot support case#7 timing. </w:t>
      </w:r>
    </w:p>
    <w:p w14:paraId="5676A34F" w14:textId="58AB8B7E" w:rsidR="00B652EA" w:rsidRPr="00EF4A20" w:rsidRDefault="00B652EA" w:rsidP="00F33687">
      <w:pPr>
        <w:jc w:val="both"/>
        <w:rPr>
          <w:rFonts w:eastAsia="SimSun"/>
          <w:sz w:val="22"/>
          <w:szCs w:val="22"/>
          <w:lang w:eastAsia="zh-CN"/>
        </w:rPr>
      </w:pPr>
    </w:p>
    <w:p w14:paraId="7CE2A91B" w14:textId="30FABAF0" w:rsidR="00C91D75" w:rsidRPr="00EF4A20" w:rsidRDefault="00C91D75" w:rsidP="00872EB3">
      <w:pPr>
        <w:jc w:val="center"/>
        <w:rPr>
          <w:rFonts w:eastAsia="SimSun"/>
          <w:sz w:val="22"/>
          <w:szCs w:val="22"/>
          <w:lang w:eastAsia="zh-CN"/>
        </w:rPr>
      </w:pPr>
      <w:r w:rsidRPr="00EF4A20">
        <w:rPr>
          <w:rFonts w:eastAsia="SimSun"/>
          <w:noProof/>
          <w:sz w:val="22"/>
          <w:szCs w:val="22"/>
          <w:lang w:val="en-US"/>
        </w:rPr>
        <w:drawing>
          <wp:inline distT="0" distB="0" distL="0" distR="0" wp14:anchorId="3F24BE35" wp14:editId="1BCE0FE1">
            <wp:extent cx="1968500" cy="760163"/>
            <wp:effectExtent l="0" t="0" r="0" b="1905"/>
            <wp:docPr id="15" name="图片 14">
              <a:extLst xmlns:a="http://schemas.openxmlformats.org/drawingml/2006/main">
                <a:ext uri="{FF2B5EF4-FFF2-40B4-BE49-F238E27FC236}">
                  <a16:creationId xmlns:a16="http://schemas.microsoft.com/office/drawing/2014/main" id="{07380A48-4EDD-4D13-86F4-7E2F734BB2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07380A48-4EDD-4D13-86F4-7E2F734BB2E0}"/>
                        </a:ext>
                      </a:extLst>
                    </pic:cNvPr>
                    <pic:cNvPicPr>
                      <a:picLocks noChangeAspect="1"/>
                    </pic:cNvPicPr>
                  </pic:nvPicPr>
                  <pic:blipFill>
                    <a:blip r:embed="rId13"/>
                    <a:stretch>
                      <a:fillRect/>
                    </a:stretch>
                  </pic:blipFill>
                  <pic:spPr>
                    <a:xfrm>
                      <a:off x="0" y="0"/>
                      <a:ext cx="1990500" cy="768659"/>
                    </a:xfrm>
                    <a:prstGeom prst="rect">
                      <a:avLst/>
                    </a:prstGeom>
                  </pic:spPr>
                </pic:pic>
              </a:graphicData>
            </a:graphic>
          </wp:inline>
        </w:drawing>
      </w:r>
      <w:r w:rsidR="00872EB3">
        <w:rPr>
          <w:rFonts w:eastAsia="SimSun" w:hint="eastAsia"/>
          <w:sz w:val="22"/>
          <w:szCs w:val="22"/>
          <w:lang w:eastAsia="zh-CN"/>
        </w:rPr>
        <w:t xml:space="preserve"> </w:t>
      </w:r>
      <w:r w:rsidR="00872EB3">
        <w:rPr>
          <w:rFonts w:eastAsia="SimSun"/>
          <w:sz w:val="22"/>
          <w:szCs w:val="22"/>
          <w:lang w:eastAsia="zh-CN"/>
        </w:rPr>
        <w:t xml:space="preserve">        </w:t>
      </w:r>
      <w:r w:rsidR="00BA5915" w:rsidRPr="00EF4A20">
        <w:rPr>
          <w:rFonts w:eastAsia="SimSun"/>
          <w:noProof/>
          <w:sz w:val="22"/>
          <w:szCs w:val="22"/>
          <w:lang w:val="en-US"/>
        </w:rPr>
        <w:drawing>
          <wp:inline distT="0" distB="0" distL="0" distR="0" wp14:anchorId="24CF9472" wp14:editId="0094371E">
            <wp:extent cx="1934344" cy="760095"/>
            <wp:effectExtent l="0" t="0" r="8890" b="1905"/>
            <wp:docPr id="3" name="图片 2">
              <a:extLst xmlns:a="http://schemas.openxmlformats.org/drawingml/2006/main">
                <a:ext uri="{FF2B5EF4-FFF2-40B4-BE49-F238E27FC236}">
                  <a16:creationId xmlns:a16="http://schemas.microsoft.com/office/drawing/2014/main" id="{869E9248-3CBB-4E1C-894F-2FE09B3165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69E9248-3CBB-4E1C-894F-2FE09B316542}"/>
                        </a:ext>
                      </a:extLst>
                    </pic:cNvPr>
                    <pic:cNvPicPr>
                      <a:picLocks noChangeAspect="1"/>
                    </pic:cNvPicPr>
                  </pic:nvPicPr>
                  <pic:blipFill>
                    <a:blip r:embed="rId14"/>
                    <a:stretch>
                      <a:fillRect/>
                    </a:stretch>
                  </pic:blipFill>
                  <pic:spPr>
                    <a:xfrm>
                      <a:off x="0" y="0"/>
                      <a:ext cx="1946513" cy="764877"/>
                    </a:xfrm>
                    <a:prstGeom prst="rect">
                      <a:avLst/>
                    </a:prstGeom>
                  </pic:spPr>
                </pic:pic>
              </a:graphicData>
            </a:graphic>
          </wp:inline>
        </w:drawing>
      </w:r>
    </w:p>
    <w:p w14:paraId="27AF3F59" w14:textId="53B9E4FB" w:rsidR="00C91D75" w:rsidRPr="00EF4A20" w:rsidRDefault="00C91D75" w:rsidP="00872EB3">
      <w:pPr>
        <w:jc w:val="center"/>
        <w:rPr>
          <w:rFonts w:eastAsia="SimSun"/>
          <w:sz w:val="22"/>
          <w:szCs w:val="22"/>
          <w:lang w:val="en-US" w:eastAsia="zh-CN"/>
        </w:rPr>
      </w:pPr>
      <w:r w:rsidRPr="00EF4A20">
        <w:rPr>
          <w:rFonts w:eastAsia="SimSun"/>
          <w:sz w:val="22"/>
          <w:szCs w:val="22"/>
          <w:lang w:val="en-US" w:eastAsia="zh-CN"/>
        </w:rPr>
        <w:t>Fig.</w:t>
      </w:r>
      <w:r w:rsidR="00F12EE3" w:rsidRPr="00EF4A20">
        <w:rPr>
          <w:rFonts w:eastAsia="SimSun"/>
          <w:sz w:val="22"/>
          <w:szCs w:val="22"/>
          <w:lang w:val="en-US" w:eastAsia="zh-CN"/>
        </w:rPr>
        <w:t>2</w:t>
      </w:r>
      <w:r w:rsidRPr="00EF4A20">
        <w:rPr>
          <w:rFonts w:eastAsia="SimSun"/>
          <w:sz w:val="22"/>
          <w:szCs w:val="22"/>
          <w:lang w:val="en-US" w:eastAsia="zh-CN"/>
        </w:rPr>
        <w:t xml:space="preserve">-1 Case </w:t>
      </w:r>
      <w:r w:rsidR="00F12EE3" w:rsidRPr="00EF4A20">
        <w:rPr>
          <w:rFonts w:eastAsia="SimSun"/>
          <w:sz w:val="22"/>
          <w:szCs w:val="22"/>
          <w:lang w:val="en-US" w:eastAsia="zh-CN"/>
        </w:rPr>
        <w:t>B</w:t>
      </w:r>
      <w:r w:rsidRPr="00EF4A20">
        <w:rPr>
          <w:rFonts w:eastAsia="SimSun"/>
          <w:sz w:val="22"/>
          <w:szCs w:val="22"/>
          <w:lang w:val="en-US" w:eastAsia="zh-CN"/>
        </w:rPr>
        <w:t xml:space="preserve"> on DL slot    </w:t>
      </w:r>
      <w:r w:rsidR="00F12EE3" w:rsidRPr="00EF4A20">
        <w:rPr>
          <w:rFonts w:eastAsia="SimSun"/>
          <w:sz w:val="22"/>
          <w:szCs w:val="22"/>
          <w:lang w:val="en-US" w:eastAsia="zh-CN"/>
        </w:rPr>
        <w:t xml:space="preserve">            Fig.2-2 Case B on UL slot</w:t>
      </w:r>
    </w:p>
    <w:p w14:paraId="58E284FF" w14:textId="5EB94C7F" w:rsidR="00B8255F" w:rsidRPr="00EF4A20" w:rsidRDefault="00B8255F" w:rsidP="00F33687">
      <w:pPr>
        <w:jc w:val="both"/>
        <w:rPr>
          <w:rFonts w:eastAsia="SimSun"/>
          <w:sz w:val="22"/>
          <w:szCs w:val="22"/>
          <w:lang w:val="en-US" w:eastAsia="zh-CN"/>
        </w:rPr>
      </w:pPr>
    </w:p>
    <w:p w14:paraId="05B89821" w14:textId="3F2A141B" w:rsidR="00C027E9" w:rsidRPr="00EF4A20" w:rsidRDefault="00A22A85" w:rsidP="00F33687">
      <w:pPr>
        <w:jc w:val="both"/>
        <w:rPr>
          <w:rFonts w:eastAsia="SimSun"/>
          <w:sz w:val="22"/>
          <w:szCs w:val="22"/>
          <w:lang w:val="en-US" w:eastAsia="zh-CN"/>
        </w:rPr>
      </w:pPr>
      <w:r w:rsidRPr="00EF4A20">
        <w:rPr>
          <w:rFonts w:eastAsia="SimSun"/>
          <w:sz w:val="22"/>
          <w:szCs w:val="22"/>
          <w:lang w:val="en-US" w:eastAsia="zh-CN"/>
        </w:rPr>
        <w:t xml:space="preserve">For Case C </w:t>
      </w:r>
      <w:r w:rsidR="00420FF8" w:rsidRPr="00EF4A20">
        <w:rPr>
          <w:rFonts w:eastAsia="SimSun"/>
          <w:sz w:val="22"/>
          <w:szCs w:val="22"/>
          <w:lang w:val="en-US" w:eastAsia="zh-CN"/>
        </w:rPr>
        <w:t>on DL slot</w:t>
      </w:r>
      <w:r w:rsidR="00402564" w:rsidRPr="00EF4A20">
        <w:rPr>
          <w:rFonts w:eastAsia="SimSun"/>
          <w:sz w:val="22"/>
          <w:szCs w:val="22"/>
          <w:lang w:val="en-US" w:eastAsia="zh-CN"/>
        </w:rPr>
        <w:t xml:space="preserve"> as shown in Fig. 3-1</w:t>
      </w:r>
      <w:r w:rsidR="00420FF8" w:rsidRPr="00EF4A20">
        <w:rPr>
          <w:rFonts w:eastAsia="SimSun"/>
          <w:sz w:val="22"/>
          <w:szCs w:val="22"/>
          <w:lang w:val="en-US" w:eastAsia="zh-CN"/>
        </w:rPr>
        <w:t>,</w:t>
      </w:r>
      <w:r w:rsidR="00EB5A9E" w:rsidRPr="00EF4A20">
        <w:rPr>
          <w:rFonts w:eastAsia="SimSun"/>
          <w:sz w:val="22"/>
          <w:szCs w:val="22"/>
          <w:lang w:val="en-US" w:eastAsia="zh-CN"/>
        </w:rPr>
        <w:t xml:space="preserve"> </w:t>
      </w:r>
      <w:r w:rsidR="00B92877" w:rsidRPr="00EF4A20">
        <w:rPr>
          <w:rFonts w:eastAsia="SimSun"/>
          <w:sz w:val="22"/>
          <w:szCs w:val="22"/>
          <w:lang w:val="en-US" w:eastAsia="zh-CN"/>
        </w:rPr>
        <w:t xml:space="preserve">the </w:t>
      </w:r>
      <w:r w:rsidR="00EB5A9E" w:rsidRPr="00EF4A20">
        <w:rPr>
          <w:rFonts w:eastAsia="SimSun"/>
          <w:sz w:val="22"/>
          <w:szCs w:val="22"/>
          <w:lang w:val="en-US" w:eastAsia="zh-CN"/>
        </w:rPr>
        <w:t>self-interference need</w:t>
      </w:r>
      <w:r w:rsidR="00B92877" w:rsidRPr="00EF4A20">
        <w:rPr>
          <w:rFonts w:eastAsia="SimSun"/>
          <w:sz w:val="22"/>
          <w:szCs w:val="22"/>
          <w:lang w:val="en-US" w:eastAsia="zh-CN"/>
        </w:rPr>
        <w:t>s</w:t>
      </w:r>
      <w:r w:rsidR="00EB5A9E" w:rsidRPr="00EF4A20">
        <w:rPr>
          <w:rFonts w:eastAsia="SimSun"/>
          <w:sz w:val="22"/>
          <w:szCs w:val="22"/>
          <w:lang w:val="en-US" w:eastAsia="zh-CN"/>
        </w:rPr>
        <w:t xml:space="preserve"> be considered. If </w:t>
      </w:r>
      <w:r w:rsidR="00B92877" w:rsidRPr="00EF4A20">
        <w:rPr>
          <w:rFonts w:eastAsia="SimSun"/>
          <w:sz w:val="22"/>
          <w:szCs w:val="22"/>
          <w:lang w:val="en-US" w:eastAsia="zh-CN"/>
        </w:rPr>
        <w:t xml:space="preserve">the </w:t>
      </w:r>
      <w:r w:rsidR="00EB5A9E" w:rsidRPr="00EF4A20">
        <w:rPr>
          <w:rFonts w:eastAsia="SimSun"/>
          <w:sz w:val="22"/>
          <w:szCs w:val="22"/>
          <w:lang w:val="en-US" w:eastAsia="zh-CN"/>
        </w:rPr>
        <w:t>self-interference can be well alleviated, Case C is applicable on DL slot.</w:t>
      </w:r>
    </w:p>
    <w:p w14:paraId="76DCA093" w14:textId="5D9D29C4" w:rsidR="00EB5A9E" w:rsidRPr="00EF4A20" w:rsidRDefault="00EB5A9E" w:rsidP="00F33687">
      <w:pPr>
        <w:jc w:val="both"/>
        <w:rPr>
          <w:rFonts w:eastAsia="SimSun"/>
          <w:sz w:val="22"/>
          <w:szCs w:val="22"/>
          <w:lang w:val="en-US" w:eastAsia="zh-CN"/>
        </w:rPr>
      </w:pPr>
    </w:p>
    <w:p w14:paraId="6F0ADE16" w14:textId="7F376075" w:rsidR="00ED0D45" w:rsidRPr="00EF4A20" w:rsidRDefault="00E071AC" w:rsidP="00F33687">
      <w:pPr>
        <w:jc w:val="both"/>
        <w:rPr>
          <w:rFonts w:eastAsia="SimSun"/>
          <w:sz w:val="22"/>
          <w:szCs w:val="22"/>
          <w:lang w:val="en-US" w:eastAsia="zh-CN"/>
        </w:rPr>
      </w:pPr>
      <w:r w:rsidRPr="00EF4A20">
        <w:rPr>
          <w:rFonts w:eastAsia="SimSun" w:hint="eastAsia"/>
          <w:sz w:val="22"/>
          <w:szCs w:val="22"/>
          <w:lang w:val="en-US" w:eastAsia="zh-CN"/>
        </w:rPr>
        <w:t>F</w:t>
      </w:r>
      <w:r w:rsidRPr="00EF4A20">
        <w:rPr>
          <w:rFonts w:eastAsia="SimSun"/>
          <w:sz w:val="22"/>
          <w:szCs w:val="22"/>
          <w:lang w:val="en-US" w:eastAsia="zh-CN"/>
        </w:rPr>
        <w:t>or Case C</w:t>
      </w:r>
      <w:r w:rsidR="00583719" w:rsidRPr="00EF4A20">
        <w:rPr>
          <w:rFonts w:eastAsia="SimSun"/>
          <w:sz w:val="22"/>
          <w:szCs w:val="22"/>
          <w:lang w:val="en-US" w:eastAsia="zh-CN"/>
        </w:rPr>
        <w:t xml:space="preserve"> on UL slot</w:t>
      </w:r>
      <w:r w:rsidR="00402564" w:rsidRPr="00EF4A20">
        <w:rPr>
          <w:rFonts w:eastAsia="SimSun"/>
          <w:sz w:val="22"/>
          <w:szCs w:val="22"/>
          <w:lang w:val="en-US" w:eastAsia="zh-CN"/>
        </w:rPr>
        <w:t xml:space="preserve"> as shown in Fig. 3-2</w:t>
      </w:r>
      <w:r w:rsidR="00583719" w:rsidRPr="00EF4A20">
        <w:rPr>
          <w:rFonts w:eastAsia="SimSun"/>
          <w:sz w:val="22"/>
          <w:szCs w:val="22"/>
          <w:lang w:val="en-US" w:eastAsia="zh-CN"/>
        </w:rPr>
        <w:t xml:space="preserve">, </w:t>
      </w:r>
      <w:r w:rsidR="00B92877" w:rsidRPr="00EF4A20">
        <w:rPr>
          <w:rFonts w:eastAsia="SimSun"/>
          <w:sz w:val="22"/>
          <w:szCs w:val="22"/>
          <w:lang w:val="en-US" w:eastAsia="zh-CN"/>
        </w:rPr>
        <w:t xml:space="preserve">the </w:t>
      </w:r>
      <w:r w:rsidR="00D21CB1" w:rsidRPr="00EF4A20">
        <w:rPr>
          <w:rFonts w:eastAsia="SimSun"/>
          <w:sz w:val="22"/>
          <w:szCs w:val="22"/>
          <w:lang w:val="en-US" w:eastAsia="zh-CN"/>
        </w:rPr>
        <w:t xml:space="preserve">interference </w:t>
      </w:r>
      <w:r w:rsidR="000A54D5" w:rsidRPr="00EF4A20">
        <w:rPr>
          <w:rFonts w:eastAsia="SimSun"/>
          <w:sz w:val="22"/>
          <w:szCs w:val="22"/>
          <w:lang w:val="en-US" w:eastAsia="zh-CN"/>
        </w:rPr>
        <w:t>from paren</w:t>
      </w:r>
      <w:r w:rsidR="00E31367" w:rsidRPr="00EF4A20">
        <w:rPr>
          <w:rFonts w:eastAsia="SimSun"/>
          <w:sz w:val="22"/>
          <w:szCs w:val="22"/>
          <w:lang w:val="en-US" w:eastAsia="zh-CN"/>
        </w:rPr>
        <w:t>t IAB/IAB-DU</w:t>
      </w:r>
      <w:r w:rsidR="00AC25F2" w:rsidRPr="00EF4A20">
        <w:rPr>
          <w:rFonts w:eastAsia="SimSun"/>
          <w:sz w:val="22"/>
          <w:szCs w:val="22"/>
          <w:lang w:val="en-US" w:eastAsia="zh-CN"/>
        </w:rPr>
        <w:t xml:space="preserve"> DL</w:t>
      </w:r>
      <w:r w:rsidR="00E31367" w:rsidRPr="00EF4A20">
        <w:rPr>
          <w:rFonts w:eastAsia="SimSun"/>
          <w:sz w:val="22"/>
          <w:szCs w:val="22"/>
          <w:lang w:val="en-US" w:eastAsia="zh-CN"/>
        </w:rPr>
        <w:t xml:space="preserve"> to UE</w:t>
      </w:r>
      <w:r w:rsidR="00AC25F2" w:rsidRPr="00EF4A20">
        <w:rPr>
          <w:rFonts w:eastAsia="SimSun"/>
          <w:sz w:val="22"/>
          <w:szCs w:val="22"/>
          <w:lang w:val="en-US" w:eastAsia="zh-CN"/>
        </w:rPr>
        <w:t xml:space="preserve"> UL</w:t>
      </w:r>
      <w:r w:rsidR="00E31367" w:rsidRPr="00EF4A20">
        <w:rPr>
          <w:rFonts w:eastAsia="SimSun"/>
          <w:sz w:val="22"/>
          <w:szCs w:val="22"/>
          <w:lang w:val="en-US" w:eastAsia="zh-CN"/>
        </w:rPr>
        <w:t xml:space="preserve"> at neighbor IAB node</w:t>
      </w:r>
      <w:r w:rsidR="00AC25F2" w:rsidRPr="00EF4A20">
        <w:rPr>
          <w:rFonts w:eastAsia="SimSun"/>
          <w:sz w:val="22"/>
          <w:szCs w:val="22"/>
          <w:lang w:val="en-US" w:eastAsia="zh-CN"/>
        </w:rPr>
        <w:t xml:space="preserve"> need</w:t>
      </w:r>
      <w:r w:rsidR="00B92877" w:rsidRPr="00EF4A20">
        <w:rPr>
          <w:rFonts w:eastAsia="SimSun"/>
          <w:sz w:val="22"/>
          <w:szCs w:val="22"/>
          <w:lang w:val="en-US" w:eastAsia="zh-CN"/>
        </w:rPr>
        <w:t>s</w:t>
      </w:r>
      <w:r w:rsidR="00AC25F2" w:rsidRPr="00EF4A20">
        <w:rPr>
          <w:rFonts w:eastAsia="SimSun"/>
          <w:sz w:val="22"/>
          <w:szCs w:val="22"/>
          <w:lang w:val="en-US" w:eastAsia="zh-CN"/>
        </w:rPr>
        <w:t xml:space="preserve"> to be considered</w:t>
      </w:r>
      <w:r w:rsidR="00ED0D45" w:rsidRPr="00EF4A20">
        <w:rPr>
          <w:rFonts w:eastAsia="SimSun"/>
          <w:sz w:val="22"/>
          <w:szCs w:val="22"/>
          <w:lang w:val="en-US" w:eastAsia="zh-CN"/>
        </w:rPr>
        <w:t xml:space="preserve">. </w:t>
      </w:r>
      <w:r w:rsidR="00ED0D45" w:rsidRPr="00EF4A20">
        <w:rPr>
          <w:rFonts w:eastAsia="SimSun"/>
          <w:sz w:val="22"/>
          <w:szCs w:val="22"/>
          <w:lang w:eastAsia="zh-CN"/>
        </w:rPr>
        <w:t xml:space="preserve">The interference can be alleviated by DU Tx power reduction. </w:t>
      </w:r>
      <w:r w:rsidR="00ED0D45" w:rsidRPr="00EF4A20">
        <w:rPr>
          <w:rFonts w:eastAsia="SimSun"/>
          <w:sz w:val="22"/>
          <w:szCs w:val="22"/>
          <w:lang w:val="en-US" w:eastAsia="zh-CN"/>
        </w:rPr>
        <w:t xml:space="preserve">Thus, Case C is applicable on UL slot. In this case, since access UEs are configured with </w:t>
      </w:r>
      <w:r w:rsidR="00387C8F" w:rsidRPr="00EF4A20">
        <w:rPr>
          <w:rFonts w:eastAsia="SimSun"/>
          <w:sz w:val="22"/>
          <w:szCs w:val="22"/>
          <w:lang w:val="en-US" w:eastAsia="zh-CN"/>
        </w:rPr>
        <w:t>U</w:t>
      </w:r>
      <w:r w:rsidR="00ED0D45" w:rsidRPr="00EF4A20">
        <w:rPr>
          <w:rFonts w:eastAsia="SimSun"/>
          <w:sz w:val="22"/>
          <w:szCs w:val="22"/>
          <w:lang w:val="en-US" w:eastAsia="zh-CN"/>
        </w:rPr>
        <w:t>L, it is not applicable to access UEs.</w:t>
      </w:r>
      <w:r w:rsidR="00387C8F" w:rsidRPr="00EF4A20">
        <w:rPr>
          <w:rFonts w:eastAsia="SimSun"/>
          <w:sz w:val="22"/>
          <w:szCs w:val="22"/>
          <w:lang w:val="en-US" w:eastAsia="zh-CN"/>
        </w:rPr>
        <w:t xml:space="preserve"> On the other hand, </w:t>
      </w:r>
      <w:r w:rsidR="00B92877" w:rsidRPr="00EF4A20">
        <w:rPr>
          <w:rFonts w:eastAsia="SimSun"/>
          <w:sz w:val="22"/>
          <w:szCs w:val="22"/>
          <w:lang w:val="en-US" w:eastAsia="zh-CN"/>
        </w:rPr>
        <w:t xml:space="preserve">it should be taken into account that </w:t>
      </w:r>
      <w:r w:rsidR="00387C8F" w:rsidRPr="00EF4A20">
        <w:rPr>
          <w:rFonts w:eastAsia="SimSun"/>
          <w:sz w:val="22"/>
          <w:szCs w:val="22"/>
          <w:lang w:val="en-US" w:eastAsia="zh-CN"/>
        </w:rPr>
        <w:t xml:space="preserve">this case </w:t>
      </w:r>
      <w:r w:rsidR="00920A27" w:rsidRPr="00EF4A20">
        <w:rPr>
          <w:rFonts w:eastAsia="SimSun"/>
          <w:sz w:val="22"/>
          <w:szCs w:val="22"/>
          <w:lang w:val="en-US" w:eastAsia="zh-CN"/>
        </w:rPr>
        <w:t xml:space="preserve">is more complex than Case A/B, e.g. it </w:t>
      </w:r>
      <w:r w:rsidR="004655BB" w:rsidRPr="00EF4A20">
        <w:rPr>
          <w:rFonts w:eastAsia="SimSun"/>
          <w:sz w:val="22"/>
          <w:szCs w:val="22"/>
          <w:lang w:val="en-US" w:eastAsia="zh-CN"/>
        </w:rPr>
        <w:t xml:space="preserve">will </w:t>
      </w:r>
      <w:r w:rsidR="00D743EB" w:rsidRPr="00EF4A20">
        <w:rPr>
          <w:rFonts w:eastAsia="SimSun"/>
          <w:sz w:val="22"/>
          <w:szCs w:val="22"/>
          <w:lang w:val="en-US" w:eastAsia="zh-CN"/>
        </w:rPr>
        <w:t>cause</w:t>
      </w:r>
      <w:r w:rsidR="00920A27" w:rsidRPr="00EF4A20">
        <w:rPr>
          <w:rFonts w:eastAsia="SimSun"/>
          <w:sz w:val="22"/>
          <w:szCs w:val="22"/>
          <w:lang w:val="en-US" w:eastAsia="zh-CN"/>
        </w:rPr>
        <w:t xml:space="preserve"> more</w:t>
      </w:r>
      <w:r w:rsidR="00D000BE" w:rsidRPr="00EF4A20">
        <w:rPr>
          <w:rFonts w:eastAsia="SimSun"/>
          <w:sz w:val="22"/>
          <w:szCs w:val="22"/>
          <w:lang w:val="en-US" w:eastAsia="zh-CN"/>
        </w:rPr>
        <w:t xml:space="preserve"> complex interference scenario.</w:t>
      </w:r>
    </w:p>
    <w:p w14:paraId="004AEDDD" w14:textId="5593EB0F" w:rsidR="00BF6601" w:rsidRPr="00EF4A20" w:rsidRDefault="00BF6601" w:rsidP="00F33687">
      <w:pPr>
        <w:jc w:val="both"/>
        <w:rPr>
          <w:rFonts w:eastAsia="SimSun"/>
          <w:sz w:val="22"/>
          <w:szCs w:val="22"/>
          <w:lang w:val="en-US" w:eastAsia="zh-CN"/>
        </w:rPr>
      </w:pPr>
    </w:p>
    <w:p w14:paraId="26AD8BFF" w14:textId="6311EC0D" w:rsidR="00BF6601" w:rsidRPr="00EF4A20" w:rsidRDefault="00BF6601" w:rsidP="00753625">
      <w:pPr>
        <w:jc w:val="center"/>
        <w:rPr>
          <w:rFonts w:eastAsia="SimSun"/>
          <w:sz w:val="22"/>
          <w:szCs w:val="22"/>
          <w:lang w:val="en-US" w:eastAsia="zh-CN"/>
        </w:rPr>
      </w:pPr>
      <w:r w:rsidRPr="00EF4A20">
        <w:rPr>
          <w:rFonts w:eastAsia="SimSun"/>
          <w:noProof/>
          <w:sz w:val="22"/>
          <w:szCs w:val="22"/>
          <w:lang w:val="en-US"/>
        </w:rPr>
        <w:drawing>
          <wp:inline distT="0" distB="0" distL="0" distR="0" wp14:anchorId="79F4A5E8" wp14:editId="2622A7ED">
            <wp:extent cx="1854200" cy="697366"/>
            <wp:effectExtent l="0" t="0" r="0" b="7620"/>
            <wp:docPr id="4" name="图片 3">
              <a:extLst xmlns:a="http://schemas.openxmlformats.org/drawingml/2006/main">
                <a:ext uri="{FF2B5EF4-FFF2-40B4-BE49-F238E27FC236}">
                  <a16:creationId xmlns:a16="http://schemas.microsoft.com/office/drawing/2014/main" id="{6E71D151-07B4-4C96-87E6-750BA8F896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E71D151-07B4-4C96-87E6-750BA8F896D2}"/>
                        </a:ext>
                      </a:extLst>
                    </pic:cNvPr>
                    <pic:cNvPicPr>
                      <a:picLocks noChangeAspect="1"/>
                    </pic:cNvPicPr>
                  </pic:nvPicPr>
                  <pic:blipFill>
                    <a:blip r:embed="rId15"/>
                    <a:stretch>
                      <a:fillRect/>
                    </a:stretch>
                  </pic:blipFill>
                  <pic:spPr>
                    <a:xfrm>
                      <a:off x="0" y="0"/>
                      <a:ext cx="1887179" cy="709769"/>
                    </a:xfrm>
                    <a:prstGeom prst="rect">
                      <a:avLst/>
                    </a:prstGeom>
                  </pic:spPr>
                </pic:pic>
              </a:graphicData>
            </a:graphic>
          </wp:inline>
        </w:drawing>
      </w:r>
      <w:r w:rsidR="00753625">
        <w:rPr>
          <w:rFonts w:eastAsia="SimSun" w:hint="eastAsia"/>
          <w:sz w:val="22"/>
          <w:szCs w:val="22"/>
          <w:lang w:val="en-US" w:eastAsia="zh-CN"/>
        </w:rPr>
        <w:t xml:space="preserve"> </w:t>
      </w:r>
      <w:r w:rsidR="00753625">
        <w:rPr>
          <w:rFonts w:eastAsia="SimSun"/>
          <w:sz w:val="22"/>
          <w:szCs w:val="22"/>
          <w:lang w:val="en-US" w:eastAsia="zh-CN"/>
        </w:rPr>
        <w:t xml:space="preserve">       </w:t>
      </w:r>
      <w:r w:rsidRPr="00EF4A20">
        <w:rPr>
          <w:rFonts w:eastAsia="SimSun"/>
          <w:noProof/>
          <w:sz w:val="22"/>
          <w:szCs w:val="22"/>
          <w:lang w:val="en-US"/>
        </w:rPr>
        <w:drawing>
          <wp:inline distT="0" distB="0" distL="0" distR="0" wp14:anchorId="0905F3F1" wp14:editId="7AB25B0D">
            <wp:extent cx="1676400" cy="657907"/>
            <wp:effectExtent l="0" t="0" r="0" b="8890"/>
            <wp:docPr id="59" name="图片 58">
              <a:extLst xmlns:a="http://schemas.openxmlformats.org/drawingml/2006/main">
                <a:ext uri="{FF2B5EF4-FFF2-40B4-BE49-F238E27FC236}">
                  <a16:creationId xmlns:a16="http://schemas.microsoft.com/office/drawing/2014/main" id="{ACCCFC3E-2F71-4818-85B7-29477909D5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a:extLst>
                        <a:ext uri="{FF2B5EF4-FFF2-40B4-BE49-F238E27FC236}">
                          <a16:creationId xmlns:a16="http://schemas.microsoft.com/office/drawing/2014/main" id="{ACCCFC3E-2F71-4818-85B7-29477909D554}"/>
                        </a:ext>
                      </a:extLst>
                    </pic:cNvPr>
                    <pic:cNvPicPr>
                      <a:picLocks noChangeAspect="1"/>
                    </pic:cNvPicPr>
                  </pic:nvPicPr>
                  <pic:blipFill>
                    <a:blip r:embed="rId16"/>
                    <a:stretch>
                      <a:fillRect/>
                    </a:stretch>
                  </pic:blipFill>
                  <pic:spPr>
                    <a:xfrm>
                      <a:off x="0" y="0"/>
                      <a:ext cx="1692954" cy="664403"/>
                    </a:xfrm>
                    <a:prstGeom prst="rect">
                      <a:avLst/>
                    </a:prstGeom>
                  </pic:spPr>
                </pic:pic>
              </a:graphicData>
            </a:graphic>
          </wp:inline>
        </w:drawing>
      </w:r>
    </w:p>
    <w:p w14:paraId="179AED4F" w14:textId="0508553B" w:rsidR="00BF6601" w:rsidRPr="00EF4A20" w:rsidRDefault="00BF6601" w:rsidP="00753625">
      <w:pPr>
        <w:jc w:val="center"/>
        <w:rPr>
          <w:rFonts w:eastAsia="SimSun"/>
          <w:sz w:val="22"/>
          <w:szCs w:val="22"/>
          <w:lang w:val="en-US" w:eastAsia="zh-CN"/>
        </w:rPr>
      </w:pPr>
      <w:r w:rsidRPr="00EF4A20">
        <w:rPr>
          <w:rFonts w:eastAsia="SimSun"/>
          <w:sz w:val="22"/>
          <w:szCs w:val="22"/>
          <w:lang w:val="en-US" w:eastAsia="zh-CN"/>
        </w:rPr>
        <w:t>Fig.3-1 Case C on DL slot                Fig.3-</w:t>
      </w:r>
      <w:r w:rsidR="00F141A6" w:rsidRPr="00EF4A20">
        <w:rPr>
          <w:rFonts w:eastAsia="SimSun"/>
          <w:sz w:val="22"/>
          <w:szCs w:val="22"/>
          <w:lang w:val="en-US" w:eastAsia="zh-CN"/>
        </w:rPr>
        <w:t>2</w:t>
      </w:r>
      <w:r w:rsidRPr="00EF4A20">
        <w:rPr>
          <w:rFonts w:eastAsia="SimSun"/>
          <w:sz w:val="22"/>
          <w:szCs w:val="22"/>
          <w:lang w:val="en-US" w:eastAsia="zh-CN"/>
        </w:rPr>
        <w:t xml:space="preserve"> Case C on </w:t>
      </w:r>
      <w:r w:rsidR="00CA2F17" w:rsidRPr="00EF4A20">
        <w:rPr>
          <w:rFonts w:eastAsia="SimSun"/>
          <w:sz w:val="22"/>
          <w:szCs w:val="22"/>
          <w:lang w:val="en-US" w:eastAsia="zh-CN"/>
        </w:rPr>
        <w:t>U</w:t>
      </w:r>
      <w:r w:rsidRPr="00EF4A20">
        <w:rPr>
          <w:rFonts w:eastAsia="SimSun"/>
          <w:sz w:val="22"/>
          <w:szCs w:val="22"/>
          <w:lang w:val="en-US" w:eastAsia="zh-CN"/>
        </w:rPr>
        <w:t>L slot</w:t>
      </w:r>
    </w:p>
    <w:p w14:paraId="7AB00C63" w14:textId="48D67A01" w:rsidR="00E071AC" w:rsidRPr="00EF4A20" w:rsidRDefault="00E071AC" w:rsidP="00F33687">
      <w:pPr>
        <w:jc w:val="both"/>
        <w:rPr>
          <w:rFonts w:eastAsia="SimSun"/>
          <w:sz w:val="22"/>
          <w:szCs w:val="22"/>
          <w:lang w:val="en-US" w:eastAsia="zh-CN"/>
        </w:rPr>
      </w:pPr>
    </w:p>
    <w:p w14:paraId="44B56527" w14:textId="72991E13" w:rsidR="00F141A6" w:rsidRPr="00EF4A20" w:rsidRDefault="00F141A6" w:rsidP="00F33687">
      <w:pPr>
        <w:jc w:val="both"/>
        <w:rPr>
          <w:rFonts w:eastAsia="SimSun"/>
          <w:sz w:val="22"/>
          <w:szCs w:val="22"/>
          <w:lang w:val="en-US" w:eastAsia="zh-CN"/>
        </w:rPr>
      </w:pPr>
      <w:r w:rsidRPr="00EF4A20">
        <w:rPr>
          <w:rFonts w:eastAsia="SimSun"/>
          <w:sz w:val="22"/>
          <w:szCs w:val="22"/>
          <w:lang w:val="en-US" w:eastAsia="zh-CN"/>
        </w:rPr>
        <w:t xml:space="preserve">For Case D on </w:t>
      </w:r>
      <w:r w:rsidR="00CA2F17" w:rsidRPr="00EF4A20">
        <w:rPr>
          <w:rFonts w:eastAsia="SimSun"/>
          <w:sz w:val="22"/>
          <w:szCs w:val="22"/>
          <w:lang w:val="en-US" w:eastAsia="zh-CN"/>
        </w:rPr>
        <w:t>U</w:t>
      </w:r>
      <w:r w:rsidRPr="00EF4A20">
        <w:rPr>
          <w:rFonts w:eastAsia="SimSun"/>
          <w:sz w:val="22"/>
          <w:szCs w:val="22"/>
          <w:lang w:val="en-US" w:eastAsia="zh-CN"/>
        </w:rPr>
        <w:t>L slot</w:t>
      </w:r>
      <w:r w:rsidR="00402564" w:rsidRPr="00EF4A20">
        <w:rPr>
          <w:rFonts w:eastAsia="SimSun"/>
          <w:sz w:val="22"/>
          <w:szCs w:val="22"/>
          <w:lang w:val="en-US" w:eastAsia="zh-CN"/>
        </w:rPr>
        <w:t xml:space="preserve"> as shown in Fig. 4-2</w:t>
      </w:r>
      <w:r w:rsidRPr="00EF4A20">
        <w:rPr>
          <w:rFonts w:eastAsia="SimSun"/>
          <w:sz w:val="22"/>
          <w:szCs w:val="22"/>
          <w:lang w:val="en-US" w:eastAsia="zh-CN"/>
        </w:rPr>
        <w:t xml:space="preserve">, </w:t>
      </w:r>
      <w:r w:rsidR="007E2AB8" w:rsidRPr="00EF4A20">
        <w:rPr>
          <w:rFonts w:eastAsia="SimSun"/>
          <w:sz w:val="22"/>
          <w:szCs w:val="22"/>
          <w:lang w:val="en-US" w:eastAsia="zh-CN"/>
        </w:rPr>
        <w:t xml:space="preserve">the </w:t>
      </w:r>
      <w:r w:rsidRPr="00EF4A20">
        <w:rPr>
          <w:rFonts w:eastAsia="SimSun"/>
          <w:sz w:val="22"/>
          <w:szCs w:val="22"/>
          <w:lang w:val="en-US" w:eastAsia="zh-CN"/>
        </w:rPr>
        <w:t>self-interference need</w:t>
      </w:r>
      <w:r w:rsidR="007E2AB8" w:rsidRPr="00EF4A20">
        <w:rPr>
          <w:rFonts w:eastAsia="SimSun"/>
          <w:sz w:val="22"/>
          <w:szCs w:val="22"/>
          <w:lang w:val="en-US" w:eastAsia="zh-CN"/>
        </w:rPr>
        <w:t>s</w:t>
      </w:r>
      <w:r w:rsidRPr="00EF4A20">
        <w:rPr>
          <w:rFonts w:eastAsia="SimSun"/>
          <w:sz w:val="22"/>
          <w:szCs w:val="22"/>
          <w:lang w:val="en-US" w:eastAsia="zh-CN"/>
        </w:rPr>
        <w:t xml:space="preserve"> </w:t>
      </w:r>
      <w:r w:rsidR="00EA6AD3" w:rsidRPr="00EF4A20">
        <w:rPr>
          <w:rFonts w:eastAsia="SimSun"/>
          <w:sz w:val="22"/>
          <w:szCs w:val="22"/>
          <w:lang w:val="en-US" w:eastAsia="zh-CN"/>
        </w:rPr>
        <w:t xml:space="preserve">to </w:t>
      </w:r>
      <w:r w:rsidRPr="00EF4A20">
        <w:rPr>
          <w:rFonts w:eastAsia="SimSun"/>
          <w:sz w:val="22"/>
          <w:szCs w:val="22"/>
          <w:lang w:val="en-US" w:eastAsia="zh-CN"/>
        </w:rPr>
        <w:t xml:space="preserve">be considered. If </w:t>
      </w:r>
      <w:r w:rsidR="007E2AB8" w:rsidRPr="00EF4A20">
        <w:rPr>
          <w:rFonts w:eastAsia="SimSun"/>
          <w:sz w:val="22"/>
          <w:szCs w:val="22"/>
          <w:lang w:val="en-US" w:eastAsia="zh-CN"/>
        </w:rPr>
        <w:t xml:space="preserve">the </w:t>
      </w:r>
      <w:r w:rsidRPr="00EF4A20">
        <w:rPr>
          <w:rFonts w:eastAsia="SimSun"/>
          <w:sz w:val="22"/>
          <w:szCs w:val="22"/>
          <w:lang w:val="en-US" w:eastAsia="zh-CN"/>
        </w:rPr>
        <w:t xml:space="preserve">self-interference can be well alleviated, Case </w:t>
      </w:r>
      <w:r w:rsidR="00CA2F17" w:rsidRPr="00EF4A20">
        <w:rPr>
          <w:rFonts w:eastAsia="SimSun"/>
          <w:sz w:val="22"/>
          <w:szCs w:val="22"/>
          <w:lang w:val="en-US" w:eastAsia="zh-CN"/>
        </w:rPr>
        <w:t>D</w:t>
      </w:r>
      <w:r w:rsidRPr="00EF4A20">
        <w:rPr>
          <w:rFonts w:eastAsia="SimSun"/>
          <w:sz w:val="22"/>
          <w:szCs w:val="22"/>
          <w:lang w:val="en-US" w:eastAsia="zh-CN"/>
        </w:rPr>
        <w:t xml:space="preserve"> is applicable on </w:t>
      </w:r>
      <w:r w:rsidR="00CA2F17" w:rsidRPr="00EF4A20">
        <w:rPr>
          <w:rFonts w:eastAsia="SimSun"/>
          <w:sz w:val="22"/>
          <w:szCs w:val="22"/>
          <w:lang w:val="en-US" w:eastAsia="zh-CN"/>
        </w:rPr>
        <w:t>U</w:t>
      </w:r>
      <w:r w:rsidRPr="00EF4A20">
        <w:rPr>
          <w:rFonts w:eastAsia="SimSun"/>
          <w:sz w:val="22"/>
          <w:szCs w:val="22"/>
          <w:lang w:val="en-US" w:eastAsia="zh-CN"/>
        </w:rPr>
        <w:t>L slot.</w:t>
      </w:r>
    </w:p>
    <w:p w14:paraId="7DF660C1" w14:textId="77777777" w:rsidR="00F141A6" w:rsidRPr="00EF4A20" w:rsidRDefault="00F141A6" w:rsidP="00F33687">
      <w:pPr>
        <w:jc w:val="both"/>
        <w:rPr>
          <w:rFonts w:eastAsia="SimSun"/>
          <w:sz w:val="22"/>
          <w:szCs w:val="22"/>
          <w:lang w:val="en-US" w:eastAsia="zh-CN"/>
        </w:rPr>
      </w:pPr>
    </w:p>
    <w:p w14:paraId="6FEAD947" w14:textId="7F11A10E" w:rsidR="00F141A6" w:rsidRPr="00EF4A20" w:rsidRDefault="00F141A6" w:rsidP="00F33687">
      <w:pPr>
        <w:jc w:val="both"/>
        <w:rPr>
          <w:rFonts w:eastAsia="SimSun"/>
          <w:sz w:val="22"/>
          <w:szCs w:val="22"/>
          <w:lang w:val="en-US" w:eastAsia="zh-CN"/>
        </w:rPr>
      </w:pPr>
      <w:r w:rsidRPr="00EF4A20">
        <w:rPr>
          <w:rFonts w:eastAsia="SimSun" w:hint="eastAsia"/>
          <w:sz w:val="22"/>
          <w:szCs w:val="22"/>
          <w:lang w:val="en-US" w:eastAsia="zh-CN"/>
        </w:rPr>
        <w:t>F</w:t>
      </w:r>
      <w:r w:rsidRPr="00EF4A20">
        <w:rPr>
          <w:rFonts w:eastAsia="SimSun"/>
          <w:sz w:val="22"/>
          <w:szCs w:val="22"/>
          <w:lang w:val="en-US" w:eastAsia="zh-CN"/>
        </w:rPr>
        <w:t xml:space="preserve">or Case </w:t>
      </w:r>
      <w:r w:rsidR="00CA2F17" w:rsidRPr="00EF4A20">
        <w:rPr>
          <w:rFonts w:eastAsia="SimSun"/>
          <w:sz w:val="22"/>
          <w:szCs w:val="22"/>
          <w:lang w:val="en-US" w:eastAsia="zh-CN"/>
        </w:rPr>
        <w:t>D</w:t>
      </w:r>
      <w:r w:rsidRPr="00EF4A20">
        <w:rPr>
          <w:rFonts w:eastAsia="SimSun"/>
          <w:sz w:val="22"/>
          <w:szCs w:val="22"/>
          <w:lang w:val="en-US" w:eastAsia="zh-CN"/>
        </w:rPr>
        <w:t xml:space="preserve"> on </w:t>
      </w:r>
      <w:r w:rsidR="00CA2F17" w:rsidRPr="00EF4A20">
        <w:rPr>
          <w:rFonts w:eastAsia="SimSun"/>
          <w:sz w:val="22"/>
          <w:szCs w:val="22"/>
          <w:lang w:val="en-US" w:eastAsia="zh-CN"/>
        </w:rPr>
        <w:t>D</w:t>
      </w:r>
      <w:r w:rsidRPr="00EF4A20">
        <w:rPr>
          <w:rFonts w:eastAsia="SimSun"/>
          <w:sz w:val="22"/>
          <w:szCs w:val="22"/>
          <w:lang w:val="en-US" w:eastAsia="zh-CN"/>
        </w:rPr>
        <w:t>L slot</w:t>
      </w:r>
      <w:r w:rsidR="00A746A5" w:rsidRPr="00EF4A20">
        <w:rPr>
          <w:rFonts w:eastAsia="SimSun"/>
          <w:sz w:val="22"/>
          <w:szCs w:val="22"/>
          <w:lang w:val="en-US" w:eastAsia="zh-CN"/>
        </w:rPr>
        <w:t xml:space="preserve"> as shown in Fig. 4-1</w:t>
      </w:r>
      <w:r w:rsidRPr="00EF4A20">
        <w:rPr>
          <w:rFonts w:eastAsia="SimSun"/>
          <w:sz w:val="22"/>
          <w:szCs w:val="22"/>
          <w:lang w:val="en-US" w:eastAsia="zh-CN"/>
        </w:rPr>
        <w:t xml:space="preserve">, </w:t>
      </w:r>
      <w:r w:rsidR="007E2AB8" w:rsidRPr="00EF4A20">
        <w:rPr>
          <w:rFonts w:eastAsia="SimSun"/>
          <w:sz w:val="22"/>
          <w:szCs w:val="22"/>
          <w:lang w:val="en-US" w:eastAsia="zh-CN"/>
        </w:rPr>
        <w:t xml:space="preserve">the </w:t>
      </w:r>
      <w:r w:rsidRPr="00EF4A20">
        <w:rPr>
          <w:rFonts w:eastAsia="SimSun"/>
          <w:sz w:val="22"/>
          <w:szCs w:val="22"/>
          <w:lang w:val="en-US" w:eastAsia="zh-CN"/>
        </w:rPr>
        <w:t xml:space="preserve">interference from </w:t>
      </w:r>
      <w:r w:rsidR="00CA2F17" w:rsidRPr="00EF4A20">
        <w:rPr>
          <w:rFonts w:eastAsia="SimSun"/>
          <w:sz w:val="22"/>
          <w:szCs w:val="22"/>
          <w:lang w:val="en-US" w:eastAsia="zh-CN"/>
        </w:rPr>
        <w:t>neighbor I</w:t>
      </w:r>
      <w:r w:rsidRPr="00EF4A20">
        <w:rPr>
          <w:rFonts w:eastAsia="SimSun"/>
          <w:sz w:val="22"/>
          <w:szCs w:val="22"/>
          <w:lang w:val="en-US" w:eastAsia="zh-CN"/>
        </w:rPr>
        <w:t xml:space="preserve">AB-DU DL to </w:t>
      </w:r>
      <w:r w:rsidR="00CA2F17" w:rsidRPr="00EF4A20">
        <w:rPr>
          <w:rFonts w:eastAsia="SimSun"/>
          <w:sz w:val="22"/>
          <w:szCs w:val="22"/>
          <w:lang w:val="en-US" w:eastAsia="zh-CN"/>
        </w:rPr>
        <w:t>IAB/child</w:t>
      </w:r>
      <w:r w:rsidR="00CF70DB" w:rsidRPr="00EF4A20">
        <w:rPr>
          <w:rFonts w:eastAsia="SimSun"/>
          <w:sz w:val="22"/>
          <w:szCs w:val="22"/>
          <w:lang w:val="en-US" w:eastAsia="zh-CN"/>
        </w:rPr>
        <w:t xml:space="preserve"> IAB-MT</w:t>
      </w:r>
      <w:r w:rsidRPr="00EF4A20">
        <w:rPr>
          <w:rFonts w:eastAsia="SimSun"/>
          <w:sz w:val="22"/>
          <w:szCs w:val="22"/>
          <w:lang w:val="en-US" w:eastAsia="zh-CN"/>
        </w:rPr>
        <w:t xml:space="preserve"> UL at IAB</w:t>
      </w:r>
      <w:r w:rsidR="00CF70DB" w:rsidRPr="00EF4A20">
        <w:rPr>
          <w:rFonts w:eastAsia="SimSun"/>
          <w:sz w:val="22"/>
          <w:szCs w:val="22"/>
          <w:lang w:val="en-US" w:eastAsia="zh-CN"/>
        </w:rPr>
        <w:t>/parent IAB</w:t>
      </w:r>
      <w:r w:rsidRPr="00EF4A20">
        <w:rPr>
          <w:rFonts w:eastAsia="SimSun"/>
          <w:sz w:val="22"/>
          <w:szCs w:val="22"/>
          <w:lang w:val="en-US" w:eastAsia="zh-CN"/>
        </w:rPr>
        <w:t xml:space="preserve"> node need</w:t>
      </w:r>
      <w:r w:rsidR="007E2AB8" w:rsidRPr="00EF4A20">
        <w:rPr>
          <w:rFonts w:eastAsia="SimSun"/>
          <w:sz w:val="22"/>
          <w:szCs w:val="22"/>
          <w:lang w:val="en-US" w:eastAsia="zh-CN"/>
        </w:rPr>
        <w:t>s</w:t>
      </w:r>
      <w:r w:rsidRPr="00EF4A20">
        <w:rPr>
          <w:rFonts w:eastAsia="SimSun"/>
          <w:sz w:val="22"/>
          <w:szCs w:val="22"/>
          <w:lang w:val="en-US" w:eastAsia="zh-CN"/>
        </w:rPr>
        <w:t xml:space="preserve"> to be considered. </w:t>
      </w:r>
      <w:r w:rsidRPr="00EF4A20">
        <w:rPr>
          <w:rFonts w:eastAsia="SimSun"/>
          <w:sz w:val="22"/>
          <w:szCs w:val="22"/>
          <w:lang w:eastAsia="zh-CN"/>
        </w:rPr>
        <w:t xml:space="preserve">The interference can be alleviated by </w:t>
      </w:r>
      <w:r w:rsidR="00CF70DB" w:rsidRPr="00EF4A20">
        <w:rPr>
          <w:rFonts w:eastAsia="SimSun"/>
          <w:sz w:val="22"/>
          <w:szCs w:val="22"/>
          <w:lang w:eastAsia="zh-CN"/>
        </w:rPr>
        <w:t>enhancement on MT UL Tx power control</w:t>
      </w:r>
      <w:r w:rsidRPr="00EF4A20">
        <w:rPr>
          <w:rFonts w:eastAsia="SimSun"/>
          <w:sz w:val="22"/>
          <w:szCs w:val="22"/>
          <w:lang w:eastAsia="zh-CN"/>
        </w:rPr>
        <w:t xml:space="preserve">. </w:t>
      </w:r>
      <w:r w:rsidRPr="00EF4A20">
        <w:rPr>
          <w:rFonts w:eastAsia="SimSun"/>
          <w:sz w:val="22"/>
          <w:szCs w:val="22"/>
          <w:lang w:val="en-US" w:eastAsia="zh-CN"/>
        </w:rPr>
        <w:t xml:space="preserve">Thus, Case </w:t>
      </w:r>
      <w:r w:rsidR="00601836" w:rsidRPr="00EF4A20">
        <w:rPr>
          <w:rFonts w:eastAsia="SimSun"/>
          <w:sz w:val="22"/>
          <w:szCs w:val="22"/>
          <w:lang w:val="en-US" w:eastAsia="zh-CN"/>
        </w:rPr>
        <w:t>D</w:t>
      </w:r>
      <w:r w:rsidRPr="00EF4A20">
        <w:rPr>
          <w:rFonts w:eastAsia="SimSun"/>
          <w:sz w:val="22"/>
          <w:szCs w:val="22"/>
          <w:lang w:val="en-US" w:eastAsia="zh-CN"/>
        </w:rPr>
        <w:t xml:space="preserve"> is applicable on </w:t>
      </w:r>
      <w:r w:rsidR="00CF70DB" w:rsidRPr="00EF4A20">
        <w:rPr>
          <w:rFonts w:eastAsia="SimSun"/>
          <w:sz w:val="22"/>
          <w:szCs w:val="22"/>
          <w:lang w:val="en-US" w:eastAsia="zh-CN"/>
        </w:rPr>
        <w:t>D</w:t>
      </w:r>
      <w:r w:rsidRPr="00EF4A20">
        <w:rPr>
          <w:rFonts w:eastAsia="SimSun"/>
          <w:sz w:val="22"/>
          <w:szCs w:val="22"/>
          <w:lang w:val="en-US" w:eastAsia="zh-CN"/>
        </w:rPr>
        <w:t xml:space="preserve">L slot. In this case, since access UEs are configured with </w:t>
      </w:r>
      <w:r w:rsidR="009131EE" w:rsidRPr="00EF4A20">
        <w:rPr>
          <w:rFonts w:eastAsia="SimSun"/>
          <w:sz w:val="22"/>
          <w:szCs w:val="22"/>
          <w:lang w:val="en-US" w:eastAsia="zh-CN"/>
        </w:rPr>
        <w:t>D</w:t>
      </w:r>
      <w:r w:rsidRPr="00EF4A20">
        <w:rPr>
          <w:rFonts w:eastAsia="SimSun"/>
          <w:sz w:val="22"/>
          <w:szCs w:val="22"/>
          <w:lang w:val="en-US" w:eastAsia="zh-CN"/>
        </w:rPr>
        <w:t xml:space="preserve">L, it is not applicable to access UEs. On the other hand, </w:t>
      </w:r>
      <w:r w:rsidR="009131EE" w:rsidRPr="00EF4A20">
        <w:rPr>
          <w:rFonts w:eastAsia="SimSun"/>
          <w:sz w:val="22"/>
          <w:szCs w:val="22"/>
          <w:lang w:val="en-US" w:eastAsia="zh-CN"/>
        </w:rPr>
        <w:t>similar as case C on UL slot</w:t>
      </w:r>
      <w:r w:rsidR="00A32212" w:rsidRPr="00EF4A20">
        <w:rPr>
          <w:rFonts w:eastAsia="SimSun"/>
          <w:sz w:val="22"/>
          <w:szCs w:val="22"/>
          <w:lang w:val="en-US" w:eastAsia="zh-CN"/>
        </w:rPr>
        <w:t>,</w:t>
      </w:r>
      <w:r w:rsidR="009131EE" w:rsidRPr="00EF4A20">
        <w:rPr>
          <w:rFonts w:eastAsia="SimSun"/>
          <w:sz w:val="22"/>
          <w:szCs w:val="22"/>
          <w:lang w:val="en-US" w:eastAsia="zh-CN"/>
        </w:rPr>
        <w:t xml:space="preserve"> </w:t>
      </w:r>
      <w:r w:rsidRPr="00EF4A20">
        <w:rPr>
          <w:rFonts w:eastAsia="SimSun"/>
          <w:sz w:val="22"/>
          <w:szCs w:val="22"/>
          <w:lang w:val="en-US" w:eastAsia="zh-CN"/>
        </w:rPr>
        <w:t>this case</w:t>
      </w:r>
      <w:r w:rsidR="00D743EB" w:rsidRPr="00EF4A20">
        <w:rPr>
          <w:rFonts w:eastAsia="SimSun"/>
          <w:sz w:val="22"/>
          <w:szCs w:val="22"/>
          <w:lang w:val="en-US" w:eastAsia="zh-CN"/>
        </w:rPr>
        <w:t xml:space="preserve"> </w:t>
      </w:r>
      <w:r w:rsidR="00593BB9" w:rsidRPr="00EF4A20">
        <w:rPr>
          <w:rFonts w:eastAsia="SimSun"/>
          <w:sz w:val="22"/>
          <w:szCs w:val="22"/>
          <w:lang w:val="en-US" w:eastAsia="zh-CN"/>
        </w:rPr>
        <w:t>will cause</w:t>
      </w:r>
      <w:r w:rsidR="0059062E" w:rsidRPr="00EF4A20">
        <w:rPr>
          <w:rFonts w:eastAsia="SimSun"/>
          <w:sz w:val="22"/>
          <w:szCs w:val="22"/>
          <w:lang w:val="en-US" w:eastAsia="zh-CN"/>
        </w:rPr>
        <w:t xml:space="preserve"> more complex </w:t>
      </w:r>
      <w:r w:rsidR="00A32212" w:rsidRPr="00EF4A20">
        <w:rPr>
          <w:rFonts w:eastAsia="SimSun"/>
          <w:sz w:val="22"/>
          <w:szCs w:val="22"/>
          <w:lang w:val="en-US" w:eastAsia="zh-CN"/>
        </w:rPr>
        <w:t xml:space="preserve">interference </w:t>
      </w:r>
      <w:r w:rsidR="0059062E" w:rsidRPr="00EF4A20">
        <w:rPr>
          <w:rFonts w:eastAsia="SimSun"/>
          <w:sz w:val="22"/>
          <w:szCs w:val="22"/>
          <w:lang w:val="en-US" w:eastAsia="zh-CN"/>
        </w:rPr>
        <w:t>scenario than Case A/B</w:t>
      </w:r>
      <w:r w:rsidR="00A32212" w:rsidRPr="00EF4A20">
        <w:rPr>
          <w:rFonts w:eastAsia="SimSun"/>
          <w:sz w:val="22"/>
          <w:szCs w:val="22"/>
          <w:lang w:val="en-US" w:eastAsia="zh-CN"/>
        </w:rPr>
        <w:t>.</w:t>
      </w:r>
    </w:p>
    <w:p w14:paraId="190B54A2" w14:textId="62BA9421" w:rsidR="00F141A6" w:rsidRPr="00EF4A20" w:rsidRDefault="00F141A6" w:rsidP="00F33687">
      <w:pPr>
        <w:jc w:val="both"/>
        <w:rPr>
          <w:rFonts w:eastAsia="SimSun"/>
          <w:sz w:val="22"/>
          <w:szCs w:val="22"/>
          <w:lang w:val="en-US" w:eastAsia="zh-CN"/>
        </w:rPr>
      </w:pPr>
    </w:p>
    <w:p w14:paraId="2AD1A88E" w14:textId="56763223" w:rsidR="00F141A6" w:rsidRPr="00EF4A20" w:rsidRDefault="00F141A6" w:rsidP="00753625">
      <w:pPr>
        <w:jc w:val="center"/>
        <w:rPr>
          <w:rFonts w:eastAsia="SimSun"/>
          <w:sz w:val="22"/>
          <w:szCs w:val="22"/>
          <w:lang w:val="en-US" w:eastAsia="zh-CN"/>
        </w:rPr>
      </w:pPr>
      <w:r w:rsidRPr="00EF4A20">
        <w:rPr>
          <w:rFonts w:eastAsia="SimSun"/>
          <w:noProof/>
          <w:sz w:val="22"/>
          <w:szCs w:val="22"/>
          <w:lang w:val="en-US"/>
        </w:rPr>
        <w:drawing>
          <wp:inline distT="0" distB="0" distL="0" distR="0" wp14:anchorId="28B84E6C" wp14:editId="664AD823">
            <wp:extent cx="1828800" cy="708144"/>
            <wp:effectExtent l="0" t="0" r="0" b="0"/>
            <wp:docPr id="115" name="图片 114">
              <a:extLst xmlns:a="http://schemas.openxmlformats.org/drawingml/2006/main">
                <a:ext uri="{FF2B5EF4-FFF2-40B4-BE49-F238E27FC236}">
                  <a16:creationId xmlns:a16="http://schemas.microsoft.com/office/drawing/2014/main" id="{D16AD0ED-FAE0-4CFB-A26F-671F440019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4">
                      <a:extLst>
                        <a:ext uri="{FF2B5EF4-FFF2-40B4-BE49-F238E27FC236}">
                          <a16:creationId xmlns:a16="http://schemas.microsoft.com/office/drawing/2014/main" id="{D16AD0ED-FAE0-4CFB-A26F-671F44001987}"/>
                        </a:ext>
                      </a:extLst>
                    </pic:cNvPr>
                    <pic:cNvPicPr>
                      <a:picLocks noChangeAspect="1"/>
                    </pic:cNvPicPr>
                  </pic:nvPicPr>
                  <pic:blipFill>
                    <a:blip r:embed="rId17"/>
                    <a:stretch>
                      <a:fillRect/>
                    </a:stretch>
                  </pic:blipFill>
                  <pic:spPr>
                    <a:xfrm>
                      <a:off x="0" y="0"/>
                      <a:ext cx="1866382" cy="722696"/>
                    </a:xfrm>
                    <a:prstGeom prst="rect">
                      <a:avLst/>
                    </a:prstGeom>
                  </pic:spPr>
                </pic:pic>
              </a:graphicData>
            </a:graphic>
          </wp:inline>
        </w:drawing>
      </w:r>
      <w:r w:rsidR="00753625">
        <w:rPr>
          <w:rFonts w:eastAsia="SimSun" w:hint="eastAsia"/>
          <w:sz w:val="22"/>
          <w:szCs w:val="22"/>
          <w:lang w:val="en-US" w:eastAsia="zh-CN"/>
        </w:rPr>
        <w:t xml:space="preserve"> </w:t>
      </w:r>
      <w:r w:rsidR="00753625">
        <w:rPr>
          <w:rFonts w:eastAsia="SimSun"/>
          <w:sz w:val="22"/>
          <w:szCs w:val="22"/>
          <w:lang w:val="en-US" w:eastAsia="zh-CN"/>
        </w:rPr>
        <w:t xml:space="preserve">         </w:t>
      </w:r>
      <w:r w:rsidRPr="00EF4A20">
        <w:rPr>
          <w:rFonts w:eastAsia="SimSun"/>
          <w:noProof/>
          <w:sz w:val="22"/>
          <w:szCs w:val="22"/>
          <w:lang w:val="en-US"/>
        </w:rPr>
        <w:drawing>
          <wp:inline distT="0" distB="0" distL="0" distR="0" wp14:anchorId="090AA733" wp14:editId="64DC2A92">
            <wp:extent cx="1790700" cy="685608"/>
            <wp:effectExtent l="0" t="0" r="0" b="635"/>
            <wp:docPr id="24" name="图片 8">
              <a:extLst xmlns:a="http://schemas.openxmlformats.org/drawingml/2006/main">
                <a:ext uri="{FF2B5EF4-FFF2-40B4-BE49-F238E27FC236}">
                  <a16:creationId xmlns:a16="http://schemas.microsoft.com/office/drawing/2014/main" id="{87174447-BA83-4859-ABB8-548CE1890D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7174447-BA83-4859-ABB8-548CE1890DB7}"/>
                        </a:ext>
                      </a:extLst>
                    </pic:cNvPr>
                    <pic:cNvPicPr>
                      <a:picLocks noChangeAspect="1"/>
                    </pic:cNvPicPr>
                  </pic:nvPicPr>
                  <pic:blipFill>
                    <a:blip r:embed="rId18"/>
                    <a:stretch>
                      <a:fillRect/>
                    </a:stretch>
                  </pic:blipFill>
                  <pic:spPr>
                    <a:xfrm>
                      <a:off x="0" y="0"/>
                      <a:ext cx="1803070" cy="690344"/>
                    </a:xfrm>
                    <a:prstGeom prst="rect">
                      <a:avLst/>
                    </a:prstGeom>
                  </pic:spPr>
                </pic:pic>
              </a:graphicData>
            </a:graphic>
          </wp:inline>
        </w:drawing>
      </w:r>
    </w:p>
    <w:p w14:paraId="6FFFF441" w14:textId="3B38410D" w:rsidR="00F141A6" w:rsidRPr="00EF4A20" w:rsidRDefault="00F141A6" w:rsidP="00753625">
      <w:pPr>
        <w:jc w:val="center"/>
        <w:rPr>
          <w:rFonts w:eastAsia="SimSun"/>
          <w:sz w:val="22"/>
          <w:szCs w:val="22"/>
          <w:lang w:val="en-US" w:eastAsia="zh-CN"/>
        </w:rPr>
      </w:pPr>
      <w:r w:rsidRPr="00EF4A20">
        <w:rPr>
          <w:rFonts w:eastAsia="SimSun"/>
          <w:sz w:val="22"/>
          <w:szCs w:val="22"/>
          <w:lang w:val="en-US" w:eastAsia="zh-CN"/>
        </w:rPr>
        <w:lastRenderedPageBreak/>
        <w:t xml:space="preserve">Fig.4-1 Case D on DL slot                Fig.4-2 Case D on </w:t>
      </w:r>
      <w:r w:rsidR="00CA2F17" w:rsidRPr="00EF4A20">
        <w:rPr>
          <w:rFonts w:eastAsia="SimSun"/>
          <w:sz w:val="22"/>
          <w:szCs w:val="22"/>
          <w:lang w:val="en-US" w:eastAsia="zh-CN"/>
        </w:rPr>
        <w:t>U</w:t>
      </w:r>
      <w:r w:rsidRPr="00EF4A20">
        <w:rPr>
          <w:rFonts w:eastAsia="SimSun"/>
          <w:sz w:val="22"/>
          <w:szCs w:val="22"/>
          <w:lang w:val="en-US" w:eastAsia="zh-CN"/>
        </w:rPr>
        <w:t>L slot</w:t>
      </w:r>
    </w:p>
    <w:p w14:paraId="73E78418" w14:textId="61501DE3" w:rsidR="00F141A6" w:rsidRPr="00EF4A20" w:rsidRDefault="00F141A6" w:rsidP="00F33687">
      <w:pPr>
        <w:jc w:val="both"/>
        <w:rPr>
          <w:rFonts w:eastAsia="SimSun"/>
          <w:sz w:val="22"/>
          <w:szCs w:val="22"/>
          <w:lang w:val="en-US" w:eastAsia="zh-CN"/>
        </w:rPr>
      </w:pPr>
    </w:p>
    <w:p w14:paraId="0C0CD748" w14:textId="21A67593" w:rsidR="00551A70" w:rsidRPr="00EF4A20" w:rsidRDefault="00B57BC3" w:rsidP="00F33687">
      <w:pPr>
        <w:jc w:val="both"/>
        <w:rPr>
          <w:rFonts w:eastAsia="SimSun"/>
          <w:b/>
          <w:bCs/>
          <w:sz w:val="22"/>
          <w:szCs w:val="22"/>
          <w:lang w:val="en-US" w:eastAsia="zh-CN"/>
        </w:rPr>
      </w:pPr>
      <w:r w:rsidRPr="00EF4A20">
        <w:rPr>
          <w:rFonts w:eastAsia="SimSun"/>
          <w:b/>
          <w:bCs/>
          <w:sz w:val="22"/>
          <w:szCs w:val="22"/>
          <w:u w:val="single"/>
          <w:lang w:val="en-US" w:eastAsia="zh-CN"/>
        </w:rPr>
        <w:t>Proposal</w:t>
      </w:r>
      <w:r>
        <w:rPr>
          <w:rFonts w:eastAsia="SimSun"/>
          <w:b/>
          <w:bCs/>
          <w:sz w:val="22"/>
          <w:szCs w:val="22"/>
          <w:u w:val="single"/>
          <w:lang w:val="en-US" w:eastAsia="zh-CN"/>
        </w:rPr>
        <w:t>4</w:t>
      </w:r>
      <w:r w:rsidR="00551A70" w:rsidRPr="00EF4A20">
        <w:rPr>
          <w:rFonts w:eastAsia="SimSun"/>
          <w:b/>
          <w:bCs/>
          <w:sz w:val="22"/>
          <w:szCs w:val="22"/>
          <w:lang w:val="en-US" w:eastAsia="zh-CN"/>
        </w:rPr>
        <w:t>: Based on the above analysis, Rel-17 multiplexing cases are applicable to DL/UL slot and backhaul/access link as in the following table</w:t>
      </w:r>
      <w:r w:rsidR="007E2AB8" w:rsidRPr="00EF4A20">
        <w:rPr>
          <w:rFonts w:eastAsia="SimSun"/>
          <w:b/>
          <w:bCs/>
          <w:sz w:val="22"/>
          <w:szCs w:val="22"/>
          <w:lang w:val="en-US" w:eastAsia="zh-CN"/>
        </w:rPr>
        <w:t>,</w:t>
      </w:r>
      <w:r w:rsidR="00551A70" w:rsidRPr="00EF4A20">
        <w:rPr>
          <w:rFonts w:eastAsia="SimSun"/>
          <w:b/>
          <w:bCs/>
          <w:sz w:val="22"/>
          <w:szCs w:val="22"/>
          <w:lang w:val="en-US" w:eastAsia="zh-CN"/>
        </w:rPr>
        <w:t xml:space="preserve"> and potential enhancements on timing and power control need to be studied.</w:t>
      </w:r>
    </w:p>
    <w:p w14:paraId="5997698D" w14:textId="4752800B" w:rsidR="00551A70" w:rsidRPr="00EF4A20" w:rsidRDefault="005C6C65" w:rsidP="00753625">
      <w:pPr>
        <w:jc w:val="center"/>
        <w:rPr>
          <w:rFonts w:eastAsia="SimSun"/>
          <w:sz w:val="22"/>
          <w:szCs w:val="22"/>
          <w:lang w:val="en-US" w:eastAsia="zh-CN"/>
        </w:rPr>
      </w:pPr>
      <w:r w:rsidRPr="00EF4A20">
        <w:rPr>
          <w:rFonts w:eastAsia="SimSun" w:hint="eastAsia"/>
          <w:sz w:val="22"/>
          <w:szCs w:val="22"/>
          <w:lang w:val="en-US" w:eastAsia="zh-CN"/>
        </w:rPr>
        <w:t>T</w:t>
      </w:r>
      <w:r w:rsidRPr="00EF4A20">
        <w:rPr>
          <w:rFonts w:eastAsia="SimSun"/>
          <w:sz w:val="22"/>
          <w:szCs w:val="22"/>
          <w:lang w:val="en-US" w:eastAsia="zh-CN"/>
        </w:rPr>
        <w:t xml:space="preserve">able1: </w:t>
      </w:r>
      <w:r w:rsidR="007818C3" w:rsidRPr="00EF4A20">
        <w:rPr>
          <w:rFonts w:eastAsia="SimSun"/>
          <w:sz w:val="22"/>
          <w:szCs w:val="22"/>
          <w:lang w:val="en-US" w:eastAsia="zh-CN"/>
        </w:rPr>
        <w:t>Applicability of Rel-17 multiplexing cases</w:t>
      </w:r>
    </w:p>
    <w:tbl>
      <w:tblPr>
        <w:tblStyle w:val="aff4"/>
        <w:tblW w:w="0" w:type="auto"/>
        <w:tblLook w:val="04A0" w:firstRow="1" w:lastRow="0" w:firstColumn="1" w:lastColumn="0" w:noHBand="0" w:noVBand="1"/>
      </w:tblPr>
      <w:tblGrid>
        <w:gridCol w:w="2121"/>
        <w:gridCol w:w="1711"/>
        <w:gridCol w:w="1830"/>
        <w:gridCol w:w="1721"/>
        <w:gridCol w:w="2579"/>
      </w:tblGrid>
      <w:tr w:rsidR="004A41A5" w:rsidRPr="00EF4A20" w14:paraId="730FE98B" w14:textId="61D67165" w:rsidTr="004A41A5">
        <w:trPr>
          <w:trHeight w:val="190"/>
        </w:trPr>
        <w:tc>
          <w:tcPr>
            <w:tcW w:w="2121" w:type="dxa"/>
            <w:vMerge w:val="restart"/>
          </w:tcPr>
          <w:p w14:paraId="45CF1BB4" w14:textId="7CE843F5" w:rsidR="004A41A5" w:rsidRPr="00EF4A20" w:rsidRDefault="004A41A5" w:rsidP="00F33687">
            <w:pPr>
              <w:jc w:val="both"/>
              <w:rPr>
                <w:rFonts w:eastAsia="SimSun"/>
                <w:sz w:val="22"/>
                <w:szCs w:val="22"/>
                <w:lang w:val="en-US" w:eastAsia="zh-CN"/>
              </w:rPr>
            </w:pPr>
            <w:r w:rsidRPr="00EF4A20">
              <w:rPr>
                <w:rFonts w:eastAsia="SimSun" w:hint="eastAsia"/>
                <w:sz w:val="22"/>
                <w:szCs w:val="22"/>
                <w:lang w:val="en-US" w:eastAsia="zh-CN"/>
              </w:rPr>
              <w:t>M</w:t>
            </w:r>
            <w:r w:rsidRPr="00EF4A20">
              <w:rPr>
                <w:rFonts w:eastAsia="SimSun"/>
                <w:sz w:val="22"/>
                <w:szCs w:val="22"/>
                <w:lang w:val="en-US" w:eastAsia="zh-CN"/>
              </w:rPr>
              <w:t>ultiplexing cases</w:t>
            </w:r>
          </w:p>
        </w:tc>
        <w:tc>
          <w:tcPr>
            <w:tcW w:w="1711" w:type="dxa"/>
            <w:vMerge w:val="restart"/>
          </w:tcPr>
          <w:p w14:paraId="3566AC45" w14:textId="756FA700" w:rsidR="004A41A5" w:rsidRPr="00EF4A20" w:rsidRDefault="004A41A5" w:rsidP="00F33687">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L/UL slot</w:t>
            </w:r>
          </w:p>
        </w:tc>
        <w:tc>
          <w:tcPr>
            <w:tcW w:w="3551" w:type="dxa"/>
            <w:gridSpan w:val="2"/>
          </w:tcPr>
          <w:p w14:paraId="0DDDA8D9" w14:textId="1181302B" w:rsidR="004A41A5" w:rsidRPr="00EF4A20" w:rsidRDefault="004A41A5" w:rsidP="00F33687">
            <w:pPr>
              <w:jc w:val="both"/>
              <w:rPr>
                <w:rFonts w:eastAsia="SimSun"/>
                <w:sz w:val="22"/>
                <w:szCs w:val="22"/>
                <w:lang w:val="en-US" w:eastAsia="zh-CN"/>
              </w:rPr>
            </w:pPr>
            <w:r w:rsidRPr="00EF4A20">
              <w:rPr>
                <w:rFonts w:eastAsia="SimSun"/>
                <w:sz w:val="22"/>
                <w:szCs w:val="22"/>
                <w:lang w:val="en-US" w:eastAsia="zh-CN"/>
              </w:rPr>
              <w:t>Whether applicable to backhaul/access</w:t>
            </w:r>
          </w:p>
        </w:tc>
        <w:tc>
          <w:tcPr>
            <w:tcW w:w="2579" w:type="dxa"/>
            <w:vMerge w:val="restart"/>
          </w:tcPr>
          <w:p w14:paraId="7AC90A80" w14:textId="7D0C608C" w:rsidR="004A41A5" w:rsidRPr="00EF4A20" w:rsidRDefault="008F5C74" w:rsidP="00F33687">
            <w:pPr>
              <w:jc w:val="both"/>
              <w:rPr>
                <w:rFonts w:eastAsia="SimSun"/>
                <w:sz w:val="22"/>
                <w:szCs w:val="22"/>
                <w:lang w:val="en-US" w:eastAsia="zh-CN"/>
              </w:rPr>
            </w:pPr>
            <w:r w:rsidRPr="00EF4A20">
              <w:rPr>
                <w:rFonts w:eastAsia="SimSun"/>
                <w:sz w:val="22"/>
                <w:szCs w:val="22"/>
                <w:lang w:val="en-US" w:eastAsia="zh-CN"/>
              </w:rPr>
              <w:t>Potential s</w:t>
            </w:r>
            <w:r w:rsidR="004A41A5" w:rsidRPr="00EF4A20">
              <w:rPr>
                <w:rFonts w:eastAsia="SimSun"/>
                <w:sz w:val="22"/>
                <w:szCs w:val="22"/>
                <w:lang w:val="en-US" w:eastAsia="zh-CN"/>
              </w:rPr>
              <w:t>pec. impact</w:t>
            </w:r>
          </w:p>
        </w:tc>
      </w:tr>
      <w:tr w:rsidR="004A41A5" w:rsidRPr="00EF4A20" w14:paraId="1430EB03" w14:textId="31879DC4" w:rsidTr="004A41A5">
        <w:trPr>
          <w:trHeight w:val="190"/>
        </w:trPr>
        <w:tc>
          <w:tcPr>
            <w:tcW w:w="2121" w:type="dxa"/>
            <w:vMerge/>
          </w:tcPr>
          <w:p w14:paraId="15718DA8" w14:textId="77777777" w:rsidR="004A41A5" w:rsidRPr="00EF4A20" w:rsidRDefault="004A41A5" w:rsidP="00F33687">
            <w:pPr>
              <w:jc w:val="both"/>
              <w:rPr>
                <w:rFonts w:eastAsia="SimSun"/>
                <w:sz w:val="22"/>
                <w:szCs w:val="22"/>
                <w:lang w:val="en-US" w:eastAsia="zh-CN"/>
              </w:rPr>
            </w:pPr>
          </w:p>
        </w:tc>
        <w:tc>
          <w:tcPr>
            <w:tcW w:w="1711" w:type="dxa"/>
            <w:vMerge/>
          </w:tcPr>
          <w:p w14:paraId="40542100" w14:textId="77777777" w:rsidR="004A41A5" w:rsidRPr="00EF4A20" w:rsidRDefault="004A41A5" w:rsidP="00F33687">
            <w:pPr>
              <w:jc w:val="both"/>
              <w:rPr>
                <w:rFonts w:eastAsia="SimSun"/>
                <w:sz w:val="22"/>
                <w:szCs w:val="22"/>
                <w:lang w:val="en-US" w:eastAsia="zh-CN"/>
              </w:rPr>
            </w:pPr>
          </w:p>
        </w:tc>
        <w:tc>
          <w:tcPr>
            <w:tcW w:w="1830" w:type="dxa"/>
          </w:tcPr>
          <w:p w14:paraId="20C42333" w14:textId="72F1FBFE" w:rsidR="004A41A5" w:rsidRPr="00EF4A20" w:rsidRDefault="004A41A5" w:rsidP="00F33687">
            <w:pPr>
              <w:jc w:val="both"/>
              <w:rPr>
                <w:rFonts w:eastAsia="SimSun"/>
                <w:sz w:val="22"/>
                <w:szCs w:val="22"/>
                <w:lang w:val="en-US" w:eastAsia="zh-CN"/>
              </w:rPr>
            </w:pPr>
            <w:r w:rsidRPr="00EF4A20">
              <w:rPr>
                <w:rFonts w:eastAsia="SimSun"/>
                <w:sz w:val="22"/>
                <w:szCs w:val="22"/>
                <w:lang w:val="en-US" w:eastAsia="zh-CN"/>
              </w:rPr>
              <w:t>Backhaul?</w:t>
            </w:r>
          </w:p>
        </w:tc>
        <w:tc>
          <w:tcPr>
            <w:tcW w:w="1721" w:type="dxa"/>
          </w:tcPr>
          <w:p w14:paraId="7682D4F6" w14:textId="5BE105AE" w:rsidR="004A41A5" w:rsidRPr="00EF4A20" w:rsidRDefault="004A41A5" w:rsidP="00F33687">
            <w:pPr>
              <w:jc w:val="both"/>
              <w:rPr>
                <w:rFonts w:eastAsia="SimSun"/>
                <w:sz w:val="22"/>
                <w:szCs w:val="22"/>
                <w:lang w:val="en-US" w:eastAsia="zh-CN"/>
              </w:rPr>
            </w:pPr>
            <w:r w:rsidRPr="00EF4A20">
              <w:rPr>
                <w:rFonts w:eastAsia="SimSun"/>
                <w:sz w:val="22"/>
                <w:szCs w:val="22"/>
                <w:lang w:val="en-US" w:eastAsia="zh-CN"/>
              </w:rPr>
              <w:t>Access?</w:t>
            </w:r>
          </w:p>
        </w:tc>
        <w:tc>
          <w:tcPr>
            <w:tcW w:w="2579" w:type="dxa"/>
            <w:vMerge/>
          </w:tcPr>
          <w:p w14:paraId="3ABC286B" w14:textId="77777777" w:rsidR="004A41A5" w:rsidRPr="00EF4A20" w:rsidRDefault="004A41A5" w:rsidP="00F33687">
            <w:pPr>
              <w:jc w:val="both"/>
              <w:rPr>
                <w:rFonts w:eastAsia="SimSun"/>
                <w:sz w:val="22"/>
                <w:szCs w:val="22"/>
                <w:lang w:val="en-US" w:eastAsia="zh-CN"/>
              </w:rPr>
            </w:pPr>
          </w:p>
        </w:tc>
      </w:tr>
      <w:tr w:rsidR="004A41A5" w:rsidRPr="00EF4A20" w14:paraId="74386568" w14:textId="1A90F879" w:rsidTr="004A41A5">
        <w:tc>
          <w:tcPr>
            <w:tcW w:w="2121" w:type="dxa"/>
            <w:vMerge w:val="restart"/>
          </w:tcPr>
          <w:p w14:paraId="4E291A43" w14:textId="3AA645A4" w:rsidR="004A41A5" w:rsidRPr="00EF4A20" w:rsidRDefault="004A41A5" w:rsidP="00F33687">
            <w:pPr>
              <w:jc w:val="both"/>
              <w:rPr>
                <w:rFonts w:eastAsia="SimSun"/>
                <w:sz w:val="22"/>
                <w:szCs w:val="22"/>
                <w:lang w:val="en-US" w:eastAsia="zh-CN"/>
              </w:rPr>
            </w:pPr>
            <w:r w:rsidRPr="00EF4A20">
              <w:rPr>
                <w:rFonts w:eastAsia="SimSun"/>
                <w:sz w:val="22"/>
                <w:szCs w:val="22"/>
                <w:lang w:val="en-US" w:eastAsia="zh-CN"/>
              </w:rPr>
              <w:t>Case A (MT Tx/DU Tx)</w:t>
            </w:r>
          </w:p>
        </w:tc>
        <w:tc>
          <w:tcPr>
            <w:tcW w:w="1711" w:type="dxa"/>
          </w:tcPr>
          <w:p w14:paraId="19E152F6" w14:textId="402B1A6A" w:rsidR="004A41A5" w:rsidRPr="00EF4A20" w:rsidRDefault="004A41A5" w:rsidP="00F33687">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 slot</w:t>
            </w:r>
          </w:p>
        </w:tc>
        <w:tc>
          <w:tcPr>
            <w:tcW w:w="1830" w:type="dxa"/>
          </w:tcPr>
          <w:p w14:paraId="262CC530" w14:textId="4A149E3F" w:rsidR="004A41A5" w:rsidRPr="00EF4A20" w:rsidRDefault="004C0EF0" w:rsidP="00F33687">
            <w:pPr>
              <w:jc w:val="both"/>
              <w:rPr>
                <w:rFonts w:eastAsia="SimSun"/>
                <w:sz w:val="22"/>
                <w:szCs w:val="22"/>
                <w:lang w:val="en-US" w:eastAsia="zh-CN"/>
              </w:rPr>
            </w:pPr>
            <w:r w:rsidRPr="00EF4A20">
              <w:rPr>
                <w:rFonts w:eastAsia="SimSun"/>
                <w:sz w:val="22"/>
                <w:szCs w:val="22"/>
                <w:lang w:val="en-US" w:eastAsia="zh-CN"/>
              </w:rPr>
              <w:t>Y</w:t>
            </w:r>
            <w:r w:rsidR="004A41A5" w:rsidRPr="00EF4A20">
              <w:rPr>
                <w:rFonts w:eastAsia="SimSun"/>
                <w:sz w:val="22"/>
                <w:szCs w:val="22"/>
                <w:lang w:val="en-US" w:eastAsia="zh-CN"/>
              </w:rPr>
              <w:t>es</w:t>
            </w:r>
          </w:p>
        </w:tc>
        <w:tc>
          <w:tcPr>
            <w:tcW w:w="1721" w:type="dxa"/>
          </w:tcPr>
          <w:p w14:paraId="14CF90BE" w14:textId="6DD36473" w:rsidR="004A41A5" w:rsidRPr="00EF4A20" w:rsidRDefault="004A41A5" w:rsidP="00F33687">
            <w:pPr>
              <w:jc w:val="both"/>
              <w:rPr>
                <w:rFonts w:eastAsia="SimSun"/>
                <w:sz w:val="22"/>
                <w:szCs w:val="22"/>
                <w:lang w:val="en-US" w:eastAsia="zh-CN"/>
              </w:rPr>
            </w:pPr>
            <w:r w:rsidRPr="00EF4A20">
              <w:rPr>
                <w:rFonts w:eastAsia="SimSun"/>
                <w:sz w:val="22"/>
                <w:szCs w:val="22"/>
                <w:lang w:val="en-US" w:eastAsia="zh-CN"/>
              </w:rPr>
              <w:t>Yes</w:t>
            </w:r>
          </w:p>
        </w:tc>
        <w:tc>
          <w:tcPr>
            <w:tcW w:w="2579" w:type="dxa"/>
          </w:tcPr>
          <w:p w14:paraId="0E6E2FE1" w14:textId="77777777" w:rsidR="004A41A5" w:rsidRPr="00EF4A20" w:rsidRDefault="00F327D3" w:rsidP="00F33687">
            <w:pPr>
              <w:jc w:val="both"/>
              <w:rPr>
                <w:rFonts w:eastAsia="SimSun"/>
                <w:sz w:val="22"/>
                <w:szCs w:val="22"/>
                <w:lang w:val="en-US" w:eastAsia="zh-CN"/>
              </w:rPr>
            </w:pPr>
            <w:r w:rsidRPr="00EF4A20">
              <w:rPr>
                <w:rFonts w:eastAsia="SimSun"/>
                <w:sz w:val="22"/>
                <w:szCs w:val="22"/>
                <w:lang w:val="en-US" w:eastAsia="zh-CN"/>
              </w:rPr>
              <w:t>Case#6 timing</w:t>
            </w:r>
          </w:p>
          <w:p w14:paraId="4698EE7B" w14:textId="2BFA444D" w:rsidR="00F327D3" w:rsidRPr="00EF4A20" w:rsidRDefault="00F327D3" w:rsidP="00F33687">
            <w:pPr>
              <w:jc w:val="both"/>
              <w:rPr>
                <w:rFonts w:eastAsia="SimSun"/>
                <w:sz w:val="22"/>
                <w:szCs w:val="22"/>
                <w:lang w:val="en-US" w:eastAsia="zh-CN"/>
              </w:rPr>
            </w:pPr>
            <w:r w:rsidRPr="00EF4A20">
              <w:rPr>
                <w:rFonts w:eastAsia="SimSun" w:hint="eastAsia"/>
                <w:sz w:val="22"/>
                <w:szCs w:val="22"/>
                <w:lang w:val="en-US" w:eastAsia="zh-CN"/>
              </w:rPr>
              <w:t>M</w:t>
            </w:r>
            <w:r w:rsidRPr="00EF4A20">
              <w:rPr>
                <w:rFonts w:eastAsia="SimSun"/>
                <w:sz w:val="22"/>
                <w:szCs w:val="22"/>
                <w:lang w:val="en-US" w:eastAsia="zh-CN"/>
              </w:rPr>
              <w:t>T UL power control</w:t>
            </w:r>
          </w:p>
        </w:tc>
      </w:tr>
      <w:tr w:rsidR="004A41A5" w:rsidRPr="00EF4A20" w14:paraId="3621C649" w14:textId="4551F9AF" w:rsidTr="004A41A5">
        <w:tc>
          <w:tcPr>
            <w:tcW w:w="2121" w:type="dxa"/>
            <w:vMerge/>
          </w:tcPr>
          <w:p w14:paraId="70C226B8" w14:textId="77777777" w:rsidR="004A41A5" w:rsidRPr="00EF4A20" w:rsidRDefault="004A41A5" w:rsidP="00F33687">
            <w:pPr>
              <w:jc w:val="both"/>
              <w:rPr>
                <w:rFonts w:eastAsia="SimSun"/>
                <w:sz w:val="22"/>
                <w:szCs w:val="22"/>
                <w:lang w:val="en-US" w:eastAsia="zh-CN"/>
              </w:rPr>
            </w:pPr>
          </w:p>
        </w:tc>
        <w:tc>
          <w:tcPr>
            <w:tcW w:w="1711" w:type="dxa"/>
          </w:tcPr>
          <w:p w14:paraId="63545A87" w14:textId="791C61BF" w:rsidR="004A41A5" w:rsidRPr="00EF4A20" w:rsidRDefault="004A41A5" w:rsidP="00F33687">
            <w:pPr>
              <w:jc w:val="both"/>
              <w:rPr>
                <w:rFonts w:eastAsia="SimSun"/>
                <w:sz w:val="22"/>
                <w:szCs w:val="22"/>
                <w:lang w:val="en-US" w:eastAsia="zh-CN"/>
              </w:rPr>
            </w:pPr>
            <w:r w:rsidRPr="00EF4A20">
              <w:rPr>
                <w:rFonts w:eastAsia="SimSun" w:hint="eastAsia"/>
                <w:sz w:val="22"/>
                <w:szCs w:val="22"/>
                <w:lang w:val="en-US" w:eastAsia="zh-CN"/>
              </w:rPr>
              <w:t>U</w:t>
            </w:r>
            <w:r w:rsidRPr="00EF4A20">
              <w:rPr>
                <w:rFonts w:eastAsia="SimSun"/>
                <w:sz w:val="22"/>
                <w:szCs w:val="22"/>
                <w:lang w:val="en-US" w:eastAsia="zh-CN"/>
              </w:rPr>
              <w:t>L slot</w:t>
            </w:r>
          </w:p>
        </w:tc>
        <w:tc>
          <w:tcPr>
            <w:tcW w:w="1830" w:type="dxa"/>
          </w:tcPr>
          <w:p w14:paraId="1A344C45" w14:textId="5458AA33" w:rsidR="004A41A5" w:rsidRPr="00EF4A20" w:rsidRDefault="004C0EF0" w:rsidP="00F33687">
            <w:pPr>
              <w:jc w:val="both"/>
              <w:rPr>
                <w:rFonts w:eastAsia="SimSun"/>
                <w:sz w:val="22"/>
                <w:szCs w:val="22"/>
                <w:lang w:val="en-US" w:eastAsia="zh-CN"/>
              </w:rPr>
            </w:pPr>
            <w:r w:rsidRPr="00EF4A20">
              <w:rPr>
                <w:rFonts w:eastAsia="SimSun"/>
                <w:sz w:val="22"/>
                <w:szCs w:val="22"/>
                <w:lang w:val="en-US" w:eastAsia="zh-CN"/>
              </w:rPr>
              <w:t>Y</w:t>
            </w:r>
            <w:r w:rsidR="004A41A5" w:rsidRPr="00EF4A20">
              <w:rPr>
                <w:rFonts w:eastAsia="SimSun"/>
                <w:sz w:val="22"/>
                <w:szCs w:val="22"/>
                <w:lang w:val="en-US" w:eastAsia="zh-CN"/>
              </w:rPr>
              <w:t>es</w:t>
            </w:r>
          </w:p>
        </w:tc>
        <w:tc>
          <w:tcPr>
            <w:tcW w:w="1721" w:type="dxa"/>
          </w:tcPr>
          <w:p w14:paraId="07D9EF3A" w14:textId="7E97F84D" w:rsidR="004A41A5" w:rsidRPr="00EF4A20" w:rsidRDefault="004A41A5" w:rsidP="00F33687">
            <w:pPr>
              <w:jc w:val="both"/>
              <w:rPr>
                <w:rFonts w:eastAsia="SimSun"/>
                <w:sz w:val="22"/>
                <w:szCs w:val="22"/>
                <w:lang w:val="en-US" w:eastAsia="zh-CN"/>
              </w:rPr>
            </w:pPr>
            <w:r w:rsidRPr="00EF4A20">
              <w:rPr>
                <w:rFonts w:eastAsia="SimSun"/>
                <w:sz w:val="22"/>
                <w:szCs w:val="22"/>
                <w:lang w:val="en-US" w:eastAsia="zh-CN"/>
              </w:rPr>
              <w:t>No</w:t>
            </w:r>
          </w:p>
        </w:tc>
        <w:tc>
          <w:tcPr>
            <w:tcW w:w="2579" w:type="dxa"/>
          </w:tcPr>
          <w:p w14:paraId="74E4765A" w14:textId="3C0812B9" w:rsidR="004A41A5" w:rsidRPr="00EF4A20" w:rsidRDefault="00F327D3" w:rsidP="00F33687">
            <w:pPr>
              <w:jc w:val="both"/>
              <w:rPr>
                <w:rFonts w:eastAsia="SimSun"/>
                <w:sz w:val="22"/>
                <w:szCs w:val="22"/>
                <w:lang w:val="en-US" w:eastAsia="zh-CN"/>
              </w:rPr>
            </w:pPr>
            <w:r w:rsidRPr="00EF4A20">
              <w:rPr>
                <w:rFonts w:eastAsia="SimSun"/>
                <w:sz w:val="22"/>
                <w:szCs w:val="22"/>
                <w:lang w:val="en-US" w:eastAsia="zh-CN"/>
              </w:rPr>
              <w:t>Case#6 timing</w:t>
            </w:r>
          </w:p>
        </w:tc>
      </w:tr>
      <w:tr w:rsidR="00F327D3" w:rsidRPr="00EF4A20" w14:paraId="7352CE47" w14:textId="75C014BF" w:rsidTr="004A41A5">
        <w:tc>
          <w:tcPr>
            <w:tcW w:w="2121" w:type="dxa"/>
            <w:vMerge w:val="restart"/>
          </w:tcPr>
          <w:p w14:paraId="32972FE8" w14:textId="284B32F8" w:rsidR="00F327D3" w:rsidRPr="00EF4A20" w:rsidRDefault="00F327D3" w:rsidP="00F33687">
            <w:pPr>
              <w:jc w:val="both"/>
              <w:rPr>
                <w:rFonts w:eastAsia="SimSun"/>
                <w:sz w:val="22"/>
                <w:szCs w:val="22"/>
                <w:lang w:val="en-US" w:eastAsia="zh-CN"/>
              </w:rPr>
            </w:pPr>
            <w:r w:rsidRPr="00EF4A20">
              <w:rPr>
                <w:rFonts w:eastAsia="SimSun" w:hint="eastAsia"/>
                <w:sz w:val="22"/>
                <w:szCs w:val="22"/>
                <w:lang w:val="en-US" w:eastAsia="zh-CN"/>
              </w:rPr>
              <w:t>C</w:t>
            </w:r>
            <w:r w:rsidRPr="00EF4A20">
              <w:rPr>
                <w:rFonts w:eastAsia="SimSun"/>
                <w:sz w:val="22"/>
                <w:szCs w:val="22"/>
                <w:lang w:val="en-US" w:eastAsia="zh-CN"/>
              </w:rPr>
              <w:t>ase B (MT Rx/DU Rx)</w:t>
            </w:r>
          </w:p>
        </w:tc>
        <w:tc>
          <w:tcPr>
            <w:tcW w:w="1711" w:type="dxa"/>
          </w:tcPr>
          <w:p w14:paraId="6D15AB20" w14:textId="41D18D4C" w:rsidR="00F327D3" w:rsidRPr="00EF4A20" w:rsidRDefault="00F327D3" w:rsidP="00F33687">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 slot</w:t>
            </w:r>
          </w:p>
        </w:tc>
        <w:tc>
          <w:tcPr>
            <w:tcW w:w="1830" w:type="dxa"/>
          </w:tcPr>
          <w:p w14:paraId="4E044839" w14:textId="03CFEBC3" w:rsidR="00F327D3" w:rsidRPr="00EF4A20" w:rsidRDefault="004C0EF0" w:rsidP="00F33687">
            <w:pPr>
              <w:jc w:val="both"/>
              <w:rPr>
                <w:rFonts w:eastAsia="SimSun"/>
                <w:sz w:val="22"/>
                <w:szCs w:val="22"/>
                <w:lang w:val="en-US" w:eastAsia="zh-CN"/>
              </w:rPr>
            </w:pPr>
            <w:r w:rsidRPr="00EF4A20">
              <w:rPr>
                <w:rFonts w:eastAsia="SimSun"/>
                <w:sz w:val="22"/>
                <w:szCs w:val="22"/>
                <w:lang w:val="en-US" w:eastAsia="zh-CN"/>
              </w:rPr>
              <w:t>Y</w:t>
            </w:r>
            <w:r w:rsidR="00F327D3" w:rsidRPr="00EF4A20">
              <w:rPr>
                <w:rFonts w:eastAsia="SimSun"/>
                <w:sz w:val="22"/>
                <w:szCs w:val="22"/>
                <w:lang w:val="en-US" w:eastAsia="zh-CN"/>
              </w:rPr>
              <w:t>es</w:t>
            </w:r>
          </w:p>
        </w:tc>
        <w:tc>
          <w:tcPr>
            <w:tcW w:w="1721" w:type="dxa"/>
          </w:tcPr>
          <w:p w14:paraId="0F3D59E4" w14:textId="4775F226" w:rsidR="00F327D3" w:rsidRPr="00EF4A20" w:rsidRDefault="00F327D3" w:rsidP="00F33687">
            <w:pPr>
              <w:jc w:val="both"/>
              <w:rPr>
                <w:rFonts w:eastAsia="SimSun"/>
                <w:sz w:val="22"/>
                <w:szCs w:val="22"/>
                <w:lang w:val="en-US" w:eastAsia="zh-CN"/>
              </w:rPr>
            </w:pPr>
            <w:r w:rsidRPr="00EF4A20">
              <w:rPr>
                <w:rFonts w:eastAsia="SimSun"/>
                <w:sz w:val="22"/>
                <w:szCs w:val="22"/>
                <w:lang w:val="en-US" w:eastAsia="zh-CN"/>
              </w:rPr>
              <w:t>No</w:t>
            </w:r>
          </w:p>
        </w:tc>
        <w:tc>
          <w:tcPr>
            <w:tcW w:w="2579" w:type="dxa"/>
          </w:tcPr>
          <w:p w14:paraId="6FEBB9C7" w14:textId="50CA34BE" w:rsidR="00F327D3" w:rsidRPr="00EF4A20" w:rsidRDefault="00F327D3" w:rsidP="00F33687">
            <w:pPr>
              <w:jc w:val="both"/>
              <w:rPr>
                <w:rFonts w:eastAsia="SimSun"/>
                <w:sz w:val="22"/>
                <w:szCs w:val="22"/>
                <w:lang w:val="en-US" w:eastAsia="zh-CN"/>
              </w:rPr>
            </w:pPr>
            <w:r w:rsidRPr="00EF4A20">
              <w:rPr>
                <w:rFonts w:eastAsia="SimSun"/>
                <w:sz w:val="22"/>
                <w:szCs w:val="22"/>
                <w:lang w:val="en-US" w:eastAsia="zh-CN"/>
              </w:rPr>
              <w:t>Case#7 timing</w:t>
            </w:r>
          </w:p>
          <w:p w14:paraId="64E8DD11" w14:textId="4142ED0C" w:rsidR="00F327D3" w:rsidRPr="00EF4A20" w:rsidRDefault="00F327D3" w:rsidP="00F33687">
            <w:pPr>
              <w:jc w:val="both"/>
              <w:rPr>
                <w:rFonts w:eastAsia="SimSun"/>
                <w:sz w:val="22"/>
                <w:szCs w:val="22"/>
                <w:lang w:val="en-US" w:eastAsia="zh-CN"/>
              </w:rPr>
            </w:pPr>
            <w:r w:rsidRPr="00EF4A20">
              <w:rPr>
                <w:rFonts w:eastAsia="SimSun" w:hint="eastAsia"/>
                <w:sz w:val="22"/>
                <w:szCs w:val="22"/>
                <w:lang w:val="en-US" w:eastAsia="zh-CN"/>
              </w:rPr>
              <w:t>M</w:t>
            </w:r>
            <w:r w:rsidRPr="00EF4A20">
              <w:rPr>
                <w:rFonts w:eastAsia="SimSun"/>
                <w:sz w:val="22"/>
                <w:szCs w:val="22"/>
                <w:lang w:val="en-US" w:eastAsia="zh-CN"/>
              </w:rPr>
              <w:t>T UL power control</w:t>
            </w:r>
          </w:p>
        </w:tc>
      </w:tr>
      <w:tr w:rsidR="00F327D3" w:rsidRPr="00EF4A20" w14:paraId="2B7E9413" w14:textId="4B0D63E9" w:rsidTr="004A41A5">
        <w:tc>
          <w:tcPr>
            <w:tcW w:w="2121" w:type="dxa"/>
            <w:vMerge/>
          </w:tcPr>
          <w:p w14:paraId="27A079B1" w14:textId="77777777" w:rsidR="00F327D3" w:rsidRPr="00EF4A20" w:rsidRDefault="00F327D3" w:rsidP="00F33687">
            <w:pPr>
              <w:jc w:val="both"/>
              <w:rPr>
                <w:rFonts w:eastAsia="SimSun"/>
                <w:sz w:val="22"/>
                <w:szCs w:val="22"/>
                <w:lang w:val="en-US" w:eastAsia="zh-CN"/>
              </w:rPr>
            </w:pPr>
          </w:p>
        </w:tc>
        <w:tc>
          <w:tcPr>
            <w:tcW w:w="1711" w:type="dxa"/>
          </w:tcPr>
          <w:p w14:paraId="526944BB" w14:textId="4B617429" w:rsidR="00F327D3" w:rsidRPr="00EF4A20" w:rsidRDefault="00F327D3" w:rsidP="00F33687">
            <w:pPr>
              <w:jc w:val="both"/>
              <w:rPr>
                <w:rFonts w:eastAsia="SimSun"/>
                <w:sz w:val="22"/>
                <w:szCs w:val="22"/>
                <w:lang w:val="en-US" w:eastAsia="zh-CN"/>
              </w:rPr>
            </w:pPr>
            <w:r w:rsidRPr="00EF4A20">
              <w:rPr>
                <w:rFonts w:eastAsia="SimSun" w:hint="eastAsia"/>
                <w:sz w:val="22"/>
                <w:szCs w:val="22"/>
                <w:lang w:val="en-US" w:eastAsia="zh-CN"/>
              </w:rPr>
              <w:t>U</w:t>
            </w:r>
            <w:r w:rsidRPr="00EF4A20">
              <w:rPr>
                <w:rFonts w:eastAsia="SimSun"/>
                <w:sz w:val="22"/>
                <w:szCs w:val="22"/>
                <w:lang w:val="en-US" w:eastAsia="zh-CN"/>
              </w:rPr>
              <w:t>L slot</w:t>
            </w:r>
          </w:p>
        </w:tc>
        <w:tc>
          <w:tcPr>
            <w:tcW w:w="1830" w:type="dxa"/>
          </w:tcPr>
          <w:p w14:paraId="4E45A81F" w14:textId="043FE971" w:rsidR="00F327D3" w:rsidRPr="00EF4A20" w:rsidRDefault="004C0EF0" w:rsidP="00F33687">
            <w:pPr>
              <w:jc w:val="both"/>
              <w:rPr>
                <w:rFonts w:eastAsia="SimSun"/>
                <w:sz w:val="22"/>
                <w:szCs w:val="22"/>
                <w:lang w:val="en-US" w:eastAsia="zh-CN"/>
              </w:rPr>
            </w:pPr>
            <w:r w:rsidRPr="00EF4A20">
              <w:rPr>
                <w:rFonts w:eastAsia="SimSun"/>
                <w:sz w:val="22"/>
                <w:szCs w:val="22"/>
                <w:lang w:val="en-US" w:eastAsia="zh-CN"/>
              </w:rPr>
              <w:t>Y</w:t>
            </w:r>
            <w:r w:rsidR="00F327D3" w:rsidRPr="00EF4A20">
              <w:rPr>
                <w:rFonts w:eastAsia="SimSun"/>
                <w:sz w:val="22"/>
                <w:szCs w:val="22"/>
                <w:lang w:val="en-US" w:eastAsia="zh-CN"/>
              </w:rPr>
              <w:t>es</w:t>
            </w:r>
          </w:p>
        </w:tc>
        <w:tc>
          <w:tcPr>
            <w:tcW w:w="1721" w:type="dxa"/>
          </w:tcPr>
          <w:p w14:paraId="25EFAFB4" w14:textId="09F956B5" w:rsidR="00F327D3" w:rsidRPr="00EF4A20" w:rsidRDefault="005364AD" w:rsidP="00F33687">
            <w:pPr>
              <w:jc w:val="both"/>
              <w:rPr>
                <w:rFonts w:eastAsia="SimSun"/>
                <w:sz w:val="22"/>
                <w:szCs w:val="22"/>
                <w:lang w:val="en-US" w:eastAsia="zh-CN"/>
              </w:rPr>
            </w:pPr>
            <w:r>
              <w:rPr>
                <w:rFonts w:eastAsia="SimSun"/>
                <w:sz w:val="22"/>
                <w:szCs w:val="22"/>
                <w:lang w:val="en-US" w:eastAsia="zh-CN"/>
              </w:rPr>
              <w:t>Yes</w:t>
            </w:r>
            <w:r w:rsidR="00AA64B9">
              <w:rPr>
                <w:rFonts w:eastAsia="SimSun"/>
                <w:sz w:val="22"/>
                <w:szCs w:val="22"/>
                <w:lang w:val="en-US" w:eastAsia="zh-CN"/>
              </w:rPr>
              <w:t xml:space="preserve">, </w:t>
            </w:r>
            <w:r w:rsidR="00D43673">
              <w:rPr>
                <w:rFonts w:eastAsia="SimSun"/>
                <w:sz w:val="22"/>
                <w:szCs w:val="22"/>
                <w:lang w:val="en-US" w:eastAsia="zh-CN"/>
              </w:rPr>
              <w:t xml:space="preserve">only </w:t>
            </w:r>
            <w:r w:rsidR="00AA64B9">
              <w:rPr>
                <w:rFonts w:eastAsia="SimSun"/>
                <w:sz w:val="22"/>
                <w:szCs w:val="22"/>
                <w:lang w:val="en-US" w:eastAsia="zh-CN"/>
              </w:rPr>
              <w:t>if case#7 timing supported by access UE</w:t>
            </w:r>
          </w:p>
        </w:tc>
        <w:tc>
          <w:tcPr>
            <w:tcW w:w="2579" w:type="dxa"/>
          </w:tcPr>
          <w:p w14:paraId="5BBEACDF" w14:textId="22889BDF" w:rsidR="00F327D3" w:rsidRPr="00EF4A20" w:rsidRDefault="00F327D3" w:rsidP="00F33687">
            <w:pPr>
              <w:jc w:val="both"/>
              <w:rPr>
                <w:rFonts w:eastAsia="SimSun"/>
                <w:sz w:val="22"/>
                <w:szCs w:val="22"/>
                <w:lang w:val="en-US" w:eastAsia="zh-CN"/>
              </w:rPr>
            </w:pPr>
            <w:r w:rsidRPr="00EF4A20">
              <w:rPr>
                <w:rFonts w:eastAsia="SimSun"/>
                <w:sz w:val="22"/>
                <w:szCs w:val="22"/>
                <w:lang w:val="en-US" w:eastAsia="zh-CN"/>
              </w:rPr>
              <w:t>Case#7 timing</w:t>
            </w:r>
          </w:p>
        </w:tc>
      </w:tr>
      <w:tr w:rsidR="00F327D3" w:rsidRPr="00EF4A20" w14:paraId="4EF9C823" w14:textId="7772AD7B" w:rsidTr="004A41A5">
        <w:tc>
          <w:tcPr>
            <w:tcW w:w="2121" w:type="dxa"/>
            <w:vMerge w:val="restart"/>
          </w:tcPr>
          <w:p w14:paraId="4AC06A1C" w14:textId="0B99C368" w:rsidR="00F327D3" w:rsidRPr="00EF4A20" w:rsidRDefault="00F327D3" w:rsidP="00F33687">
            <w:pPr>
              <w:jc w:val="both"/>
              <w:rPr>
                <w:rFonts w:eastAsia="SimSun"/>
                <w:sz w:val="22"/>
                <w:szCs w:val="22"/>
                <w:lang w:val="en-US" w:eastAsia="zh-CN"/>
              </w:rPr>
            </w:pPr>
            <w:r w:rsidRPr="00EF4A20">
              <w:rPr>
                <w:rFonts w:eastAsia="SimSun" w:hint="eastAsia"/>
                <w:sz w:val="22"/>
                <w:szCs w:val="22"/>
                <w:lang w:val="en-US" w:eastAsia="zh-CN"/>
              </w:rPr>
              <w:t>C</w:t>
            </w:r>
            <w:r w:rsidRPr="00EF4A20">
              <w:rPr>
                <w:rFonts w:eastAsia="SimSun"/>
                <w:sz w:val="22"/>
                <w:szCs w:val="22"/>
                <w:lang w:val="en-US" w:eastAsia="zh-CN"/>
              </w:rPr>
              <w:t>ase C (MT Rx/DU Tx)</w:t>
            </w:r>
          </w:p>
        </w:tc>
        <w:tc>
          <w:tcPr>
            <w:tcW w:w="1711" w:type="dxa"/>
          </w:tcPr>
          <w:p w14:paraId="52B398CD" w14:textId="05DABB9B" w:rsidR="00F327D3" w:rsidRPr="00EF4A20" w:rsidRDefault="00F327D3" w:rsidP="00F33687">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 slot</w:t>
            </w:r>
          </w:p>
        </w:tc>
        <w:tc>
          <w:tcPr>
            <w:tcW w:w="1830" w:type="dxa"/>
          </w:tcPr>
          <w:p w14:paraId="0453D7AA" w14:textId="357D4ABA" w:rsidR="00F327D3" w:rsidRPr="00EF4A20" w:rsidRDefault="004C0EF0" w:rsidP="00F33687">
            <w:pPr>
              <w:jc w:val="both"/>
              <w:rPr>
                <w:rFonts w:eastAsia="SimSun"/>
                <w:sz w:val="22"/>
                <w:szCs w:val="22"/>
                <w:lang w:val="en-US" w:eastAsia="zh-CN"/>
              </w:rPr>
            </w:pPr>
            <w:r w:rsidRPr="00EF4A20">
              <w:rPr>
                <w:rFonts w:eastAsia="SimSun"/>
                <w:sz w:val="22"/>
                <w:szCs w:val="22"/>
                <w:lang w:val="en-US" w:eastAsia="zh-CN"/>
              </w:rPr>
              <w:t>Y</w:t>
            </w:r>
            <w:r w:rsidR="00F327D3" w:rsidRPr="00EF4A20">
              <w:rPr>
                <w:rFonts w:eastAsia="SimSun"/>
                <w:sz w:val="22"/>
                <w:szCs w:val="22"/>
                <w:lang w:val="en-US" w:eastAsia="zh-CN"/>
              </w:rPr>
              <w:t>es</w:t>
            </w:r>
          </w:p>
        </w:tc>
        <w:tc>
          <w:tcPr>
            <w:tcW w:w="1721" w:type="dxa"/>
          </w:tcPr>
          <w:p w14:paraId="2457F428" w14:textId="51261941" w:rsidR="00F327D3" w:rsidRPr="00EF4A20" w:rsidRDefault="00F327D3" w:rsidP="00F33687">
            <w:pPr>
              <w:jc w:val="both"/>
              <w:rPr>
                <w:rFonts w:eastAsia="SimSun"/>
                <w:sz w:val="22"/>
                <w:szCs w:val="22"/>
                <w:lang w:val="en-US" w:eastAsia="zh-CN"/>
              </w:rPr>
            </w:pPr>
            <w:r w:rsidRPr="00EF4A20">
              <w:rPr>
                <w:rFonts w:eastAsia="SimSun"/>
                <w:sz w:val="22"/>
                <w:szCs w:val="22"/>
                <w:lang w:val="en-US" w:eastAsia="zh-CN"/>
              </w:rPr>
              <w:t>Yes</w:t>
            </w:r>
          </w:p>
        </w:tc>
        <w:tc>
          <w:tcPr>
            <w:tcW w:w="2579" w:type="dxa"/>
          </w:tcPr>
          <w:p w14:paraId="0576360F" w14:textId="71B913DF" w:rsidR="00F327D3" w:rsidRPr="00EF4A20" w:rsidRDefault="00E27421" w:rsidP="00F33687">
            <w:pPr>
              <w:jc w:val="both"/>
              <w:rPr>
                <w:rFonts w:eastAsia="SimSun"/>
                <w:sz w:val="22"/>
                <w:szCs w:val="22"/>
                <w:lang w:val="en-US" w:eastAsia="zh-CN"/>
              </w:rPr>
            </w:pPr>
            <w:r w:rsidRPr="00EF4A20">
              <w:rPr>
                <w:rFonts w:eastAsia="SimSun" w:hint="eastAsia"/>
                <w:sz w:val="22"/>
                <w:szCs w:val="22"/>
                <w:lang w:val="en-US" w:eastAsia="zh-CN"/>
              </w:rPr>
              <w:t>/</w:t>
            </w:r>
          </w:p>
        </w:tc>
      </w:tr>
      <w:tr w:rsidR="00F327D3" w:rsidRPr="00EF4A20" w14:paraId="6A1DBF3D" w14:textId="1B12D4AB" w:rsidTr="004A41A5">
        <w:tc>
          <w:tcPr>
            <w:tcW w:w="2121" w:type="dxa"/>
            <w:vMerge/>
          </w:tcPr>
          <w:p w14:paraId="71B24762" w14:textId="77777777" w:rsidR="00F327D3" w:rsidRPr="00EF4A20" w:rsidRDefault="00F327D3" w:rsidP="00F33687">
            <w:pPr>
              <w:jc w:val="both"/>
              <w:rPr>
                <w:rFonts w:eastAsia="SimSun"/>
                <w:sz w:val="22"/>
                <w:szCs w:val="22"/>
                <w:lang w:val="en-US" w:eastAsia="zh-CN"/>
              </w:rPr>
            </w:pPr>
          </w:p>
        </w:tc>
        <w:tc>
          <w:tcPr>
            <w:tcW w:w="1711" w:type="dxa"/>
          </w:tcPr>
          <w:p w14:paraId="5F696A3E" w14:textId="335BE39B" w:rsidR="00F327D3" w:rsidRPr="00EF4A20" w:rsidRDefault="00F327D3" w:rsidP="00F33687">
            <w:pPr>
              <w:jc w:val="both"/>
              <w:rPr>
                <w:rFonts w:eastAsia="SimSun"/>
                <w:sz w:val="22"/>
                <w:szCs w:val="22"/>
                <w:lang w:val="en-US" w:eastAsia="zh-CN"/>
              </w:rPr>
            </w:pPr>
            <w:r w:rsidRPr="00EF4A20">
              <w:rPr>
                <w:rFonts w:eastAsia="SimSun" w:hint="eastAsia"/>
                <w:sz w:val="22"/>
                <w:szCs w:val="22"/>
                <w:lang w:val="en-US" w:eastAsia="zh-CN"/>
              </w:rPr>
              <w:t>U</w:t>
            </w:r>
            <w:r w:rsidRPr="00EF4A20">
              <w:rPr>
                <w:rFonts w:eastAsia="SimSun"/>
                <w:sz w:val="22"/>
                <w:szCs w:val="22"/>
                <w:lang w:val="en-US" w:eastAsia="zh-CN"/>
              </w:rPr>
              <w:t>L slot</w:t>
            </w:r>
          </w:p>
        </w:tc>
        <w:tc>
          <w:tcPr>
            <w:tcW w:w="1830" w:type="dxa"/>
          </w:tcPr>
          <w:p w14:paraId="3B666129" w14:textId="381A0B6E" w:rsidR="00F327D3" w:rsidRPr="00EF4A20" w:rsidRDefault="004C0EF0" w:rsidP="00F33687">
            <w:pPr>
              <w:jc w:val="both"/>
              <w:rPr>
                <w:rFonts w:eastAsia="SimSun"/>
                <w:sz w:val="22"/>
                <w:szCs w:val="22"/>
                <w:lang w:val="en-US" w:eastAsia="zh-CN"/>
              </w:rPr>
            </w:pPr>
            <w:r w:rsidRPr="00EF4A20">
              <w:rPr>
                <w:rFonts w:eastAsia="SimSun"/>
                <w:sz w:val="22"/>
                <w:szCs w:val="22"/>
                <w:lang w:val="en-US" w:eastAsia="zh-CN"/>
              </w:rPr>
              <w:t>Y</w:t>
            </w:r>
            <w:r w:rsidR="00F327D3" w:rsidRPr="00EF4A20">
              <w:rPr>
                <w:rFonts w:eastAsia="SimSun"/>
                <w:sz w:val="22"/>
                <w:szCs w:val="22"/>
                <w:lang w:val="en-US" w:eastAsia="zh-CN"/>
              </w:rPr>
              <w:t>es</w:t>
            </w:r>
          </w:p>
        </w:tc>
        <w:tc>
          <w:tcPr>
            <w:tcW w:w="1721" w:type="dxa"/>
          </w:tcPr>
          <w:p w14:paraId="2CFC9EEA" w14:textId="7C8B0133" w:rsidR="00F327D3" w:rsidRPr="00EF4A20" w:rsidRDefault="00F327D3" w:rsidP="00F33687">
            <w:pPr>
              <w:jc w:val="both"/>
              <w:rPr>
                <w:rFonts w:eastAsia="SimSun"/>
                <w:sz w:val="22"/>
                <w:szCs w:val="22"/>
                <w:lang w:val="en-US" w:eastAsia="zh-CN"/>
              </w:rPr>
            </w:pPr>
            <w:r w:rsidRPr="00EF4A20">
              <w:rPr>
                <w:rFonts w:eastAsia="SimSun"/>
                <w:sz w:val="22"/>
                <w:szCs w:val="22"/>
                <w:lang w:val="en-US" w:eastAsia="zh-CN"/>
              </w:rPr>
              <w:t>No</w:t>
            </w:r>
          </w:p>
        </w:tc>
        <w:tc>
          <w:tcPr>
            <w:tcW w:w="2579" w:type="dxa"/>
          </w:tcPr>
          <w:p w14:paraId="3C756A7B" w14:textId="643C525D" w:rsidR="00F327D3" w:rsidRPr="00EF4A20" w:rsidRDefault="00E27421" w:rsidP="00F33687">
            <w:pPr>
              <w:jc w:val="both"/>
              <w:rPr>
                <w:rFonts w:eastAsia="SimSun"/>
                <w:sz w:val="22"/>
                <w:szCs w:val="22"/>
                <w:lang w:val="en-US" w:eastAsia="zh-CN"/>
              </w:rPr>
            </w:pPr>
            <w:r w:rsidRPr="00EF4A20">
              <w:rPr>
                <w:rFonts w:eastAsia="SimSun" w:hint="eastAsia"/>
                <w:sz w:val="22"/>
                <w:szCs w:val="22"/>
                <w:lang w:val="en-US" w:eastAsia="zh-CN"/>
              </w:rPr>
              <w:t>/</w:t>
            </w:r>
          </w:p>
        </w:tc>
      </w:tr>
      <w:tr w:rsidR="00E27421" w:rsidRPr="00EF4A20" w14:paraId="239A4F7A" w14:textId="4F216CC3" w:rsidTr="004A41A5">
        <w:tc>
          <w:tcPr>
            <w:tcW w:w="2121" w:type="dxa"/>
            <w:vMerge w:val="restart"/>
          </w:tcPr>
          <w:p w14:paraId="4E74C3C9" w14:textId="544B6F62" w:rsidR="00E27421" w:rsidRPr="00EF4A20" w:rsidRDefault="00E27421" w:rsidP="00F33687">
            <w:pPr>
              <w:jc w:val="both"/>
              <w:rPr>
                <w:rFonts w:eastAsia="SimSun"/>
                <w:sz w:val="22"/>
                <w:szCs w:val="22"/>
                <w:lang w:val="en-US" w:eastAsia="zh-CN"/>
              </w:rPr>
            </w:pPr>
            <w:r w:rsidRPr="00EF4A20">
              <w:rPr>
                <w:rFonts w:eastAsia="SimSun" w:hint="eastAsia"/>
                <w:sz w:val="22"/>
                <w:szCs w:val="22"/>
                <w:lang w:val="en-US" w:eastAsia="zh-CN"/>
              </w:rPr>
              <w:t>C</w:t>
            </w:r>
            <w:r w:rsidRPr="00EF4A20">
              <w:rPr>
                <w:rFonts w:eastAsia="SimSun"/>
                <w:sz w:val="22"/>
                <w:szCs w:val="22"/>
                <w:lang w:val="en-US" w:eastAsia="zh-CN"/>
              </w:rPr>
              <w:t>ase D (MT Tx/DU Rx)</w:t>
            </w:r>
          </w:p>
        </w:tc>
        <w:tc>
          <w:tcPr>
            <w:tcW w:w="1711" w:type="dxa"/>
          </w:tcPr>
          <w:p w14:paraId="7087C4EB" w14:textId="65CFC598" w:rsidR="00E27421" w:rsidRPr="00EF4A20" w:rsidRDefault="00E27421" w:rsidP="00F33687">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 slot</w:t>
            </w:r>
          </w:p>
        </w:tc>
        <w:tc>
          <w:tcPr>
            <w:tcW w:w="1830" w:type="dxa"/>
          </w:tcPr>
          <w:p w14:paraId="57BC2F90" w14:textId="4BBDE5BD" w:rsidR="00E27421" w:rsidRPr="00EF4A20" w:rsidRDefault="004C0EF0" w:rsidP="00F33687">
            <w:pPr>
              <w:jc w:val="both"/>
              <w:rPr>
                <w:rFonts w:eastAsia="SimSun"/>
                <w:sz w:val="22"/>
                <w:szCs w:val="22"/>
                <w:lang w:val="en-US" w:eastAsia="zh-CN"/>
              </w:rPr>
            </w:pPr>
            <w:r w:rsidRPr="00EF4A20">
              <w:rPr>
                <w:rFonts w:eastAsia="SimSun"/>
                <w:sz w:val="22"/>
                <w:szCs w:val="22"/>
                <w:lang w:val="en-US" w:eastAsia="zh-CN"/>
              </w:rPr>
              <w:t>Y</w:t>
            </w:r>
            <w:r w:rsidR="00E27421" w:rsidRPr="00EF4A20">
              <w:rPr>
                <w:rFonts w:eastAsia="SimSun"/>
                <w:sz w:val="22"/>
                <w:szCs w:val="22"/>
                <w:lang w:val="en-US" w:eastAsia="zh-CN"/>
              </w:rPr>
              <w:t>es</w:t>
            </w:r>
          </w:p>
        </w:tc>
        <w:tc>
          <w:tcPr>
            <w:tcW w:w="1721" w:type="dxa"/>
          </w:tcPr>
          <w:p w14:paraId="35CDC9B8" w14:textId="08BF73C5" w:rsidR="00E27421" w:rsidRPr="00EF4A20" w:rsidRDefault="00E27421" w:rsidP="00F33687">
            <w:pPr>
              <w:jc w:val="both"/>
              <w:rPr>
                <w:rFonts w:eastAsia="SimSun"/>
                <w:sz w:val="22"/>
                <w:szCs w:val="22"/>
                <w:lang w:val="en-US" w:eastAsia="zh-CN"/>
              </w:rPr>
            </w:pPr>
            <w:r w:rsidRPr="00EF4A20">
              <w:rPr>
                <w:rFonts w:eastAsia="SimSun"/>
                <w:sz w:val="22"/>
                <w:szCs w:val="22"/>
                <w:lang w:val="en-US" w:eastAsia="zh-CN"/>
              </w:rPr>
              <w:t>No</w:t>
            </w:r>
          </w:p>
        </w:tc>
        <w:tc>
          <w:tcPr>
            <w:tcW w:w="2579" w:type="dxa"/>
          </w:tcPr>
          <w:p w14:paraId="50564277" w14:textId="0EBAA19E" w:rsidR="00E27421" w:rsidRPr="00EF4A20" w:rsidRDefault="00E27421" w:rsidP="00F33687">
            <w:pPr>
              <w:jc w:val="both"/>
              <w:rPr>
                <w:rFonts w:eastAsia="SimSun"/>
                <w:sz w:val="22"/>
                <w:szCs w:val="22"/>
                <w:lang w:val="en-US" w:eastAsia="zh-CN"/>
              </w:rPr>
            </w:pPr>
            <w:r w:rsidRPr="00EF4A20">
              <w:rPr>
                <w:rFonts w:eastAsia="SimSun" w:hint="eastAsia"/>
                <w:sz w:val="22"/>
                <w:szCs w:val="22"/>
                <w:lang w:val="en-US" w:eastAsia="zh-CN"/>
              </w:rPr>
              <w:t>M</w:t>
            </w:r>
            <w:r w:rsidRPr="00EF4A20">
              <w:rPr>
                <w:rFonts w:eastAsia="SimSun"/>
                <w:sz w:val="22"/>
                <w:szCs w:val="22"/>
                <w:lang w:val="en-US" w:eastAsia="zh-CN"/>
              </w:rPr>
              <w:t>T UL power control</w:t>
            </w:r>
          </w:p>
        </w:tc>
      </w:tr>
      <w:tr w:rsidR="00E27421" w:rsidRPr="00EF4A20" w14:paraId="75D00A0A" w14:textId="3D27A3F3" w:rsidTr="004A41A5">
        <w:tc>
          <w:tcPr>
            <w:tcW w:w="2121" w:type="dxa"/>
            <w:vMerge/>
          </w:tcPr>
          <w:p w14:paraId="545926BC" w14:textId="77777777" w:rsidR="00E27421" w:rsidRPr="00EF4A20" w:rsidRDefault="00E27421" w:rsidP="00F33687">
            <w:pPr>
              <w:jc w:val="both"/>
              <w:rPr>
                <w:rFonts w:eastAsia="SimSun"/>
                <w:sz w:val="22"/>
                <w:szCs w:val="22"/>
                <w:lang w:val="en-US" w:eastAsia="zh-CN"/>
              </w:rPr>
            </w:pPr>
          </w:p>
        </w:tc>
        <w:tc>
          <w:tcPr>
            <w:tcW w:w="1711" w:type="dxa"/>
          </w:tcPr>
          <w:p w14:paraId="7B2FDA20" w14:textId="6EDC483C" w:rsidR="00E27421" w:rsidRPr="00EF4A20" w:rsidRDefault="00E27421" w:rsidP="00F33687">
            <w:pPr>
              <w:jc w:val="both"/>
              <w:rPr>
                <w:rFonts w:eastAsia="SimSun"/>
                <w:sz w:val="22"/>
                <w:szCs w:val="22"/>
                <w:lang w:val="en-US" w:eastAsia="zh-CN"/>
              </w:rPr>
            </w:pPr>
            <w:r w:rsidRPr="00EF4A20">
              <w:rPr>
                <w:rFonts w:eastAsia="SimSun" w:hint="eastAsia"/>
                <w:sz w:val="22"/>
                <w:szCs w:val="22"/>
                <w:lang w:val="en-US" w:eastAsia="zh-CN"/>
              </w:rPr>
              <w:t>U</w:t>
            </w:r>
            <w:r w:rsidRPr="00EF4A20">
              <w:rPr>
                <w:rFonts w:eastAsia="SimSun"/>
                <w:sz w:val="22"/>
                <w:szCs w:val="22"/>
                <w:lang w:val="en-US" w:eastAsia="zh-CN"/>
              </w:rPr>
              <w:t>L slot</w:t>
            </w:r>
          </w:p>
        </w:tc>
        <w:tc>
          <w:tcPr>
            <w:tcW w:w="1830" w:type="dxa"/>
          </w:tcPr>
          <w:p w14:paraId="087A7085" w14:textId="1ACF68C9" w:rsidR="00E27421" w:rsidRPr="00EF4A20" w:rsidRDefault="004C0EF0" w:rsidP="00F33687">
            <w:pPr>
              <w:jc w:val="both"/>
              <w:rPr>
                <w:rFonts w:eastAsia="SimSun"/>
                <w:sz w:val="22"/>
                <w:szCs w:val="22"/>
                <w:lang w:val="en-US" w:eastAsia="zh-CN"/>
              </w:rPr>
            </w:pPr>
            <w:r w:rsidRPr="00EF4A20">
              <w:rPr>
                <w:rFonts w:eastAsia="SimSun"/>
                <w:sz w:val="22"/>
                <w:szCs w:val="22"/>
                <w:lang w:val="en-US" w:eastAsia="zh-CN"/>
              </w:rPr>
              <w:t>Y</w:t>
            </w:r>
            <w:r w:rsidR="00E27421" w:rsidRPr="00EF4A20">
              <w:rPr>
                <w:rFonts w:eastAsia="SimSun"/>
                <w:sz w:val="22"/>
                <w:szCs w:val="22"/>
                <w:lang w:val="en-US" w:eastAsia="zh-CN"/>
              </w:rPr>
              <w:t>es</w:t>
            </w:r>
          </w:p>
        </w:tc>
        <w:tc>
          <w:tcPr>
            <w:tcW w:w="1721" w:type="dxa"/>
          </w:tcPr>
          <w:p w14:paraId="634FE98C" w14:textId="5367E4EB" w:rsidR="00E27421" w:rsidRPr="00EF4A20" w:rsidRDefault="00E27421" w:rsidP="00F33687">
            <w:pPr>
              <w:jc w:val="both"/>
              <w:rPr>
                <w:rFonts w:eastAsia="SimSun"/>
                <w:sz w:val="22"/>
                <w:szCs w:val="22"/>
                <w:lang w:val="en-US" w:eastAsia="zh-CN"/>
              </w:rPr>
            </w:pPr>
            <w:r w:rsidRPr="00EF4A20">
              <w:rPr>
                <w:rFonts w:eastAsia="SimSun"/>
                <w:sz w:val="22"/>
                <w:szCs w:val="22"/>
                <w:lang w:val="en-US" w:eastAsia="zh-CN"/>
              </w:rPr>
              <w:t xml:space="preserve">Yes </w:t>
            </w:r>
          </w:p>
        </w:tc>
        <w:tc>
          <w:tcPr>
            <w:tcW w:w="2579" w:type="dxa"/>
          </w:tcPr>
          <w:p w14:paraId="34C96B9B" w14:textId="79309977" w:rsidR="00E27421" w:rsidRPr="00EF4A20" w:rsidRDefault="00E27421" w:rsidP="00F33687">
            <w:pPr>
              <w:jc w:val="both"/>
              <w:rPr>
                <w:rFonts w:eastAsia="SimSun"/>
                <w:sz w:val="22"/>
                <w:szCs w:val="22"/>
                <w:lang w:val="en-US" w:eastAsia="zh-CN"/>
              </w:rPr>
            </w:pPr>
            <w:r w:rsidRPr="00EF4A20">
              <w:rPr>
                <w:rFonts w:eastAsia="SimSun" w:hint="eastAsia"/>
                <w:sz w:val="22"/>
                <w:szCs w:val="22"/>
                <w:lang w:val="en-US" w:eastAsia="zh-CN"/>
              </w:rPr>
              <w:t>/</w:t>
            </w:r>
          </w:p>
        </w:tc>
      </w:tr>
    </w:tbl>
    <w:p w14:paraId="177096A4" w14:textId="77777777" w:rsidR="00551A70" w:rsidRPr="00EF4A20" w:rsidRDefault="00551A70" w:rsidP="00F33687">
      <w:pPr>
        <w:jc w:val="both"/>
        <w:rPr>
          <w:rFonts w:eastAsia="SimSun"/>
          <w:sz w:val="22"/>
          <w:szCs w:val="22"/>
          <w:lang w:val="en-US" w:eastAsia="zh-CN"/>
        </w:rPr>
      </w:pPr>
    </w:p>
    <w:p w14:paraId="5BF38CBF" w14:textId="05C51499" w:rsidR="00B130E2" w:rsidRPr="00EF4A20" w:rsidRDefault="00AA3B99" w:rsidP="00F33687">
      <w:pPr>
        <w:pStyle w:val="2"/>
        <w:numPr>
          <w:ilvl w:val="1"/>
          <w:numId w:val="6"/>
        </w:numPr>
        <w:jc w:val="both"/>
        <w:rPr>
          <w:b/>
          <w:bCs/>
          <w:sz w:val="22"/>
          <w:szCs w:val="22"/>
          <w:lang w:val="en-US"/>
        </w:rPr>
      </w:pPr>
      <w:r w:rsidRPr="00EF4A20">
        <w:rPr>
          <w:rFonts w:hint="eastAsia"/>
          <w:b/>
          <w:bCs/>
          <w:sz w:val="22"/>
          <w:szCs w:val="22"/>
          <w:lang w:val="en-US"/>
        </w:rPr>
        <w:t>F</w:t>
      </w:r>
      <w:r w:rsidRPr="00EF4A20">
        <w:rPr>
          <w:b/>
          <w:bCs/>
          <w:sz w:val="22"/>
          <w:szCs w:val="22"/>
          <w:lang w:val="en-US"/>
        </w:rPr>
        <w:t xml:space="preserve">DM resource multiplexing </w:t>
      </w:r>
      <w:r w:rsidR="009E2800" w:rsidRPr="00EF4A20">
        <w:rPr>
          <w:b/>
          <w:bCs/>
          <w:sz w:val="22"/>
          <w:szCs w:val="22"/>
          <w:lang w:val="en-US"/>
        </w:rPr>
        <w:t xml:space="preserve">for </w:t>
      </w:r>
      <w:r w:rsidR="000F5290" w:rsidRPr="00EF4A20">
        <w:rPr>
          <w:b/>
          <w:bCs/>
          <w:sz w:val="22"/>
          <w:szCs w:val="22"/>
          <w:lang w:val="en-US"/>
        </w:rPr>
        <w:t>simultaneous operation of child and parent links</w:t>
      </w:r>
    </w:p>
    <w:p w14:paraId="54E9ECA3" w14:textId="7410C263" w:rsidR="0003592F" w:rsidRDefault="002A6FE1" w:rsidP="00F33687">
      <w:pPr>
        <w:jc w:val="both"/>
        <w:rPr>
          <w:rFonts w:eastAsia="SimSun"/>
          <w:sz w:val="22"/>
          <w:szCs w:val="22"/>
          <w:lang w:val="en-US" w:eastAsia="zh-CN"/>
        </w:rPr>
      </w:pPr>
      <w:r w:rsidRPr="00EF4A20">
        <w:rPr>
          <w:rFonts w:eastAsia="SimSun"/>
          <w:sz w:val="22"/>
          <w:szCs w:val="22"/>
          <w:lang w:val="en-US" w:eastAsia="zh-CN"/>
        </w:rPr>
        <w:t xml:space="preserve">In </w:t>
      </w:r>
      <w:r w:rsidR="00B90541" w:rsidRPr="00EF4A20">
        <w:rPr>
          <w:rFonts w:eastAsia="SimSun"/>
          <w:sz w:val="22"/>
          <w:szCs w:val="22"/>
          <w:lang w:val="en-US" w:eastAsia="zh-CN"/>
        </w:rPr>
        <w:t xml:space="preserve">Rel-17 </w:t>
      </w:r>
      <w:proofErr w:type="spellStart"/>
      <w:r w:rsidRPr="00EF4A20">
        <w:rPr>
          <w:rFonts w:eastAsia="SimSun"/>
          <w:sz w:val="22"/>
          <w:szCs w:val="22"/>
          <w:lang w:val="en-US" w:eastAsia="zh-CN"/>
        </w:rPr>
        <w:t>eIAB</w:t>
      </w:r>
      <w:proofErr w:type="spellEnd"/>
      <w:r w:rsidRPr="00EF4A20">
        <w:rPr>
          <w:rFonts w:eastAsia="SimSun"/>
          <w:sz w:val="22"/>
          <w:szCs w:val="22"/>
          <w:lang w:val="en-US" w:eastAsia="zh-CN"/>
        </w:rPr>
        <w:t xml:space="preserve">, </w:t>
      </w:r>
      <w:r w:rsidR="009D2E81" w:rsidRPr="00EF4A20">
        <w:rPr>
          <w:rFonts w:eastAsia="SimSun"/>
          <w:sz w:val="22"/>
          <w:szCs w:val="22"/>
          <w:lang w:val="en-US" w:eastAsia="zh-CN"/>
        </w:rPr>
        <w:t>SDM/FDM resource multiplexing</w:t>
      </w:r>
      <w:r w:rsidR="00225407" w:rsidRPr="00EF4A20">
        <w:rPr>
          <w:rFonts w:eastAsia="SimSun"/>
          <w:sz w:val="22"/>
          <w:szCs w:val="22"/>
          <w:lang w:val="en-US" w:eastAsia="zh-CN"/>
        </w:rPr>
        <w:t xml:space="preserve"> schemes</w:t>
      </w:r>
      <w:r w:rsidR="009D2E81" w:rsidRPr="00EF4A20">
        <w:rPr>
          <w:rFonts w:eastAsia="SimSun"/>
          <w:sz w:val="22"/>
          <w:szCs w:val="22"/>
          <w:lang w:val="en-US" w:eastAsia="zh-CN"/>
        </w:rPr>
        <w:t xml:space="preserve"> between child and parent link</w:t>
      </w:r>
      <w:r w:rsidR="00A238ED" w:rsidRPr="00EF4A20">
        <w:rPr>
          <w:rFonts w:eastAsia="SimSun"/>
          <w:sz w:val="22"/>
          <w:szCs w:val="22"/>
          <w:lang w:val="en-US" w:eastAsia="zh-CN"/>
        </w:rPr>
        <w:t>s</w:t>
      </w:r>
      <w:r w:rsidR="009D2E81" w:rsidRPr="00EF4A20">
        <w:rPr>
          <w:rFonts w:eastAsia="SimSun"/>
          <w:sz w:val="22"/>
          <w:szCs w:val="22"/>
          <w:lang w:val="en-US" w:eastAsia="zh-CN"/>
        </w:rPr>
        <w:t xml:space="preserve"> </w:t>
      </w:r>
      <w:r w:rsidR="00A238ED" w:rsidRPr="00EF4A20">
        <w:rPr>
          <w:rFonts w:eastAsia="SimSun"/>
          <w:sz w:val="22"/>
          <w:szCs w:val="22"/>
          <w:lang w:val="en-US" w:eastAsia="zh-CN"/>
        </w:rPr>
        <w:t xml:space="preserve">are </w:t>
      </w:r>
      <w:r w:rsidR="00BC0D72">
        <w:rPr>
          <w:rFonts w:eastAsia="SimSun"/>
          <w:sz w:val="22"/>
          <w:szCs w:val="22"/>
          <w:lang w:val="en-US" w:eastAsia="zh-CN"/>
        </w:rPr>
        <w:t>studied</w:t>
      </w:r>
      <w:r w:rsidR="00A238ED" w:rsidRPr="00EF4A20">
        <w:rPr>
          <w:rFonts w:eastAsia="SimSun"/>
          <w:sz w:val="22"/>
          <w:szCs w:val="22"/>
          <w:lang w:val="en-US" w:eastAsia="zh-CN"/>
        </w:rPr>
        <w:t>.</w:t>
      </w:r>
      <w:r w:rsidR="00D26002" w:rsidRPr="00EF4A20">
        <w:rPr>
          <w:rFonts w:eastAsia="SimSun"/>
          <w:sz w:val="22"/>
          <w:szCs w:val="22"/>
          <w:lang w:val="en-US" w:eastAsia="zh-CN"/>
        </w:rPr>
        <w:t xml:space="preserve"> </w:t>
      </w:r>
      <w:r w:rsidR="00336873" w:rsidRPr="00EF4A20">
        <w:rPr>
          <w:rFonts w:eastAsia="SimSun"/>
          <w:sz w:val="22"/>
          <w:szCs w:val="22"/>
          <w:lang w:val="en-US" w:eastAsia="zh-CN"/>
        </w:rPr>
        <w:t xml:space="preserve">In case of </w:t>
      </w:r>
      <w:r w:rsidR="00E4423B" w:rsidRPr="00EF4A20">
        <w:rPr>
          <w:rFonts w:eastAsia="SimSun"/>
          <w:sz w:val="22"/>
          <w:szCs w:val="22"/>
          <w:lang w:val="en-US" w:eastAsia="zh-CN"/>
        </w:rPr>
        <w:t xml:space="preserve">SDM, IAB node DU and MT can </w:t>
      </w:r>
      <w:r w:rsidR="007C2418" w:rsidRPr="00EF4A20">
        <w:rPr>
          <w:rFonts w:eastAsia="SimSun"/>
          <w:sz w:val="22"/>
          <w:szCs w:val="22"/>
          <w:lang w:val="en-US" w:eastAsia="zh-CN"/>
        </w:rPr>
        <w:t xml:space="preserve">perform simultaneous </w:t>
      </w:r>
      <w:r w:rsidR="00E4423B" w:rsidRPr="00EF4A20">
        <w:rPr>
          <w:rFonts w:eastAsia="SimSun"/>
          <w:sz w:val="22"/>
          <w:szCs w:val="22"/>
          <w:lang w:val="en-US" w:eastAsia="zh-CN"/>
        </w:rPr>
        <w:t xml:space="preserve">Tx/Rx </w:t>
      </w:r>
      <w:r w:rsidR="00097FF6" w:rsidRPr="00EF4A20">
        <w:rPr>
          <w:rFonts w:eastAsia="SimSun"/>
          <w:sz w:val="22"/>
          <w:szCs w:val="22"/>
          <w:lang w:val="en-US" w:eastAsia="zh-CN"/>
        </w:rPr>
        <w:t>by</w:t>
      </w:r>
      <w:r w:rsidR="00E4423B" w:rsidRPr="00EF4A20">
        <w:rPr>
          <w:rFonts w:eastAsia="SimSun"/>
          <w:sz w:val="22"/>
          <w:szCs w:val="22"/>
          <w:lang w:val="en-US" w:eastAsia="zh-CN"/>
        </w:rPr>
        <w:t xml:space="preserve"> </w:t>
      </w:r>
      <w:r w:rsidR="007C2418" w:rsidRPr="00EF4A20">
        <w:rPr>
          <w:rFonts w:eastAsia="SimSun"/>
          <w:sz w:val="22"/>
          <w:szCs w:val="22"/>
          <w:lang w:val="en-US" w:eastAsia="zh-CN"/>
        </w:rPr>
        <w:t xml:space="preserve">using </w:t>
      </w:r>
      <w:r w:rsidR="00E4423B" w:rsidRPr="00EF4A20">
        <w:rPr>
          <w:rFonts w:eastAsia="SimSun"/>
          <w:sz w:val="22"/>
          <w:szCs w:val="22"/>
          <w:lang w:val="en-US" w:eastAsia="zh-CN"/>
        </w:rPr>
        <w:t>different beams/panels</w:t>
      </w:r>
      <w:r w:rsidR="00C02D8F" w:rsidRPr="00EF4A20">
        <w:rPr>
          <w:rFonts w:eastAsia="SimSun"/>
          <w:sz w:val="22"/>
          <w:szCs w:val="22"/>
          <w:lang w:val="en-US" w:eastAsia="zh-CN"/>
        </w:rPr>
        <w:t xml:space="preserve">, which can be realized by implementation. </w:t>
      </w:r>
      <w:r w:rsidR="005F7006" w:rsidRPr="00EF4A20">
        <w:rPr>
          <w:rFonts w:eastAsia="SimSun"/>
          <w:sz w:val="22"/>
          <w:szCs w:val="22"/>
          <w:lang w:val="en-US" w:eastAsia="zh-CN"/>
        </w:rPr>
        <w:t>In case of FDM</w:t>
      </w:r>
      <w:r w:rsidR="00AA3DC9" w:rsidRPr="00EF4A20">
        <w:rPr>
          <w:rFonts w:eastAsia="SimSun"/>
          <w:sz w:val="22"/>
          <w:szCs w:val="22"/>
          <w:lang w:val="en-US" w:eastAsia="zh-CN"/>
        </w:rPr>
        <w:t xml:space="preserve"> and the same frequency </w:t>
      </w:r>
      <w:r w:rsidR="007C2418" w:rsidRPr="00EF4A20">
        <w:rPr>
          <w:rFonts w:eastAsia="SimSun"/>
          <w:sz w:val="22"/>
          <w:szCs w:val="22"/>
          <w:lang w:val="en-US" w:eastAsia="zh-CN"/>
        </w:rPr>
        <w:t>carrier</w:t>
      </w:r>
      <w:r w:rsidR="00AA3DC9" w:rsidRPr="00EF4A20">
        <w:rPr>
          <w:rFonts w:eastAsia="SimSun"/>
          <w:sz w:val="22"/>
          <w:szCs w:val="22"/>
          <w:lang w:val="en-US" w:eastAsia="zh-CN"/>
        </w:rPr>
        <w:t xml:space="preserve"> is allocated for child and parent links</w:t>
      </w:r>
      <w:r w:rsidR="005F7006" w:rsidRPr="00EF4A20">
        <w:rPr>
          <w:rFonts w:eastAsia="SimSun"/>
          <w:sz w:val="22"/>
          <w:szCs w:val="22"/>
          <w:lang w:val="en-US" w:eastAsia="zh-CN"/>
        </w:rPr>
        <w:t xml:space="preserve">, IAB node DU and MT can </w:t>
      </w:r>
      <w:r w:rsidR="007C2418" w:rsidRPr="00EF4A20">
        <w:rPr>
          <w:rFonts w:eastAsia="SimSun"/>
          <w:sz w:val="22"/>
          <w:szCs w:val="22"/>
          <w:lang w:val="en-US" w:eastAsia="zh-CN"/>
        </w:rPr>
        <w:t xml:space="preserve">perform either </w:t>
      </w:r>
      <w:r w:rsidR="005F7006" w:rsidRPr="00EF4A20">
        <w:rPr>
          <w:rFonts w:eastAsia="SimSun"/>
          <w:sz w:val="22"/>
          <w:szCs w:val="22"/>
          <w:lang w:val="en-US" w:eastAsia="zh-CN"/>
        </w:rPr>
        <w:t>Tx</w:t>
      </w:r>
      <w:r w:rsidR="00AA3DC9" w:rsidRPr="00EF4A20">
        <w:rPr>
          <w:rFonts w:eastAsia="SimSun"/>
          <w:sz w:val="22"/>
          <w:szCs w:val="22"/>
          <w:lang w:val="en-US" w:eastAsia="zh-CN"/>
        </w:rPr>
        <w:t xml:space="preserve"> </w:t>
      </w:r>
      <w:r w:rsidR="007C2418" w:rsidRPr="00EF4A20">
        <w:rPr>
          <w:rFonts w:eastAsia="SimSun"/>
          <w:sz w:val="22"/>
          <w:szCs w:val="22"/>
          <w:lang w:val="en-US" w:eastAsia="zh-CN"/>
        </w:rPr>
        <w:t>and/</w:t>
      </w:r>
      <w:r w:rsidR="00AA3DC9" w:rsidRPr="00EF4A20">
        <w:rPr>
          <w:rFonts w:eastAsia="SimSun"/>
          <w:sz w:val="22"/>
          <w:szCs w:val="22"/>
          <w:lang w:val="en-US" w:eastAsia="zh-CN"/>
        </w:rPr>
        <w:t xml:space="preserve">or </w:t>
      </w:r>
      <w:r w:rsidR="005F7006" w:rsidRPr="00EF4A20">
        <w:rPr>
          <w:rFonts w:eastAsia="SimSun"/>
          <w:sz w:val="22"/>
          <w:szCs w:val="22"/>
          <w:lang w:val="en-US" w:eastAsia="zh-CN"/>
        </w:rPr>
        <w:t xml:space="preserve">Rx </w:t>
      </w:r>
      <w:r w:rsidR="00AA3DC9" w:rsidRPr="00EF4A20">
        <w:rPr>
          <w:rFonts w:eastAsia="SimSun"/>
          <w:sz w:val="22"/>
          <w:szCs w:val="22"/>
          <w:lang w:val="en-US" w:eastAsia="zh-CN"/>
        </w:rPr>
        <w:t xml:space="preserve">simultaneously with using </w:t>
      </w:r>
      <w:r w:rsidR="00662302" w:rsidRPr="00EF4A20">
        <w:rPr>
          <w:rFonts w:eastAsia="SimSun"/>
          <w:sz w:val="22"/>
          <w:szCs w:val="22"/>
          <w:lang w:val="en-US" w:eastAsia="zh-CN"/>
        </w:rPr>
        <w:t xml:space="preserve">different </w:t>
      </w:r>
      <w:r w:rsidR="005F7006" w:rsidRPr="00EF4A20">
        <w:rPr>
          <w:rFonts w:eastAsia="SimSun"/>
          <w:sz w:val="22"/>
          <w:szCs w:val="22"/>
          <w:lang w:val="en-US" w:eastAsia="zh-CN"/>
        </w:rPr>
        <w:t>frequency resource</w:t>
      </w:r>
      <w:r w:rsidR="00BA2538" w:rsidRPr="00EF4A20">
        <w:rPr>
          <w:rFonts w:eastAsia="SimSun"/>
          <w:sz w:val="22"/>
          <w:szCs w:val="22"/>
          <w:lang w:val="en-US" w:eastAsia="zh-CN"/>
        </w:rPr>
        <w:t>s</w:t>
      </w:r>
      <w:r w:rsidR="005F7006" w:rsidRPr="00EF4A20">
        <w:rPr>
          <w:rFonts w:eastAsia="SimSun"/>
          <w:sz w:val="22"/>
          <w:szCs w:val="22"/>
          <w:lang w:val="en-US" w:eastAsia="zh-CN"/>
        </w:rPr>
        <w:t>.</w:t>
      </w:r>
      <w:r w:rsidR="00875A9D" w:rsidRPr="00EF4A20">
        <w:rPr>
          <w:rFonts w:eastAsia="SimSun"/>
          <w:sz w:val="22"/>
          <w:szCs w:val="22"/>
          <w:lang w:val="en-US" w:eastAsia="zh-CN"/>
        </w:rPr>
        <w:t xml:space="preserve"> </w:t>
      </w:r>
      <w:r w:rsidR="00436E94" w:rsidRPr="00EF4A20">
        <w:rPr>
          <w:rFonts w:eastAsia="SimSun"/>
          <w:sz w:val="22"/>
          <w:szCs w:val="22"/>
          <w:lang w:val="en-US" w:eastAsia="zh-CN"/>
        </w:rPr>
        <w:t>Con</w:t>
      </w:r>
      <w:r w:rsidR="00D04906" w:rsidRPr="00EF4A20">
        <w:rPr>
          <w:rFonts w:eastAsia="SimSun"/>
          <w:sz w:val="22"/>
          <w:szCs w:val="22"/>
          <w:lang w:val="en-US" w:eastAsia="zh-CN"/>
        </w:rPr>
        <w:t xml:space="preserve">sidering efficiency of resource utilization, </w:t>
      </w:r>
      <w:r w:rsidR="007F11E7" w:rsidRPr="00EF4A20">
        <w:rPr>
          <w:rFonts w:eastAsia="SimSun"/>
          <w:sz w:val="22"/>
          <w:szCs w:val="22"/>
          <w:lang w:val="en-US" w:eastAsia="zh-CN"/>
        </w:rPr>
        <w:t xml:space="preserve">both </w:t>
      </w:r>
      <w:r w:rsidR="004113C3" w:rsidRPr="00EF4A20">
        <w:rPr>
          <w:rFonts w:eastAsia="SimSun"/>
          <w:sz w:val="22"/>
          <w:szCs w:val="22"/>
          <w:lang w:val="en-US" w:eastAsia="zh-CN"/>
        </w:rPr>
        <w:t>semi-static</w:t>
      </w:r>
      <w:r w:rsidR="00354BA4" w:rsidRPr="00EF4A20">
        <w:rPr>
          <w:rFonts w:eastAsia="SimSun"/>
          <w:sz w:val="22"/>
          <w:szCs w:val="22"/>
          <w:lang w:val="en-US" w:eastAsia="zh-CN"/>
        </w:rPr>
        <w:t xml:space="preserve"> configuration and dynamic indication of </w:t>
      </w:r>
      <w:r w:rsidR="005464D9" w:rsidRPr="00EF4A20">
        <w:rPr>
          <w:rFonts w:eastAsia="SimSun"/>
          <w:sz w:val="22"/>
          <w:szCs w:val="22"/>
          <w:lang w:val="en-US" w:eastAsia="zh-CN"/>
        </w:rPr>
        <w:t>resource availab</w:t>
      </w:r>
      <w:r w:rsidR="007A78E3" w:rsidRPr="00EF4A20">
        <w:rPr>
          <w:rFonts w:eastAsia="SimSun"/>
          <w:sz w:val="22"/>
          <w:szCs w:val="22"/>
          <w:lang w:val="en-US" w:eastAsia="zh-CN"/>
        </w:rPr>
        <w:t>i</w:t>
      </w:r>
      <w:r w:rsidR="005464D9" w:rsidRPr="00EF4A20">
        <w:rPr>
          <w:rFonts w:eastAsia="SimSun"/>
          <w:sz w:val="22"/>
          <w:szCs w:val="22"/>
          <w:lang w:val="en-US" w:eastAsia="zh-CN"/>
        </w:rPr>
        <w:t>l</w:t>
      </w:r>
      <w:r w:rsidR="00ED4BBB" w:rsidRPr="00EF4A20">
        <w:rPr>
          <w:rFonts w:eastAsia="SimSun"/>
          <w:sz w:val="22"/>
          <w:szCs w:val="22"/>
          <w:lang w:val="en-US" w:eastAsia="zh-CN"/>
        </w:rPr>
        <w:t>ity</w:t>
      </w:r>
      <w:r w:rsidR="005464D9" w:rsidRPr="00EF4A20">
        <w:rPr>
          <w:rFonts w:eastAsia="SimSun"/>
          <w:sz w:val="22"/>
          <w:szCs w:val="22"/>
          <w:lang w:val="en-US" w:eastAsia="zh-CN"/>
        </w:rPr>
        <w:t xml:space="preserve"> for IAB node DU should be supporte</w:t>
      </w:r>
      <w:r w:rsidR="00DF310A" w:rsidRPr="00EF4A20">
        <w:rPr>
          <w:rFonts w:eastAsia="SimSun"/>
          <w:sz w:val="22"/>
          <w:szCs w:val="22"/>
          <w:lang w:val="en-US" w:eastAsia="zh-CN"/>
        </w:rPr>
        <w:t>d</w:t>
      </w:r>
      <w:r w:rsidR="00452643" w:rsidRPr="00EF4A20">
        <w:rPr>
          <w:rFonts w:eastAsia="SimSun"/>
          <w:sz w:val="22"/>
          <w:szCs w:val="22"/>
          <w:lang w:val="en-US" w:eastAsia="zh-CN"/>
        </w:rPr>
        <w:t xml:space="preserve"> </w:t>
      </w:r>
      <w:r w:rsidR="004E0FEC" w:rsidRPr="00EF4A20">
        <w:rPr>
          <w:rFonts w:eastAsia="SimSun"/>
          <w:sz w:val="22"/>
          <w:szCs w:val="22"/>
          <w:lang w:val="en-US" w:eastAsia="zh-CN"/>
        </w:rPr>
        <w:t>for</w:t>
      </w:r>
      <w:r w:rsidR="00452643" w:rsidRPr="00EF4A20">
        <w:rPr>
          <w:rFonts w:eastAsia="SimSun"/>
          <w:sz w:val="22"/>
          <w:szCs w:val="22"/>
          <w:lang w:val="en-US" w:eastAsia="zh-CN"/>
        </w:rPr>
        <w:t xml:space="preserve"> FDM</w:t>
      </w:r>
      <w:r w:rsidR="0003592F">
        <w:rPr>
          <w:rFonts w:eastAsia="SimSun"/>
          <w:sz w:val="22"/>
          <w:szCs w:val="22"/>
          <w:lang w:val="en-US" w:eastAsia="zh-CN"/>
        </w:rPr>
        <w:t>.</w:t>
      </w:r>
    </w:p>
    <w:p w14:paraId="76349D49" w14:textId="77777777" w:rsidR="0003592F" w:rsidRDefault="0003592F" w:rsidP="00F33687">
      <w:pPr>
        <w:jc w:val="both"/>
        <w:rPr>
          <w:rFonts w:eastAsia="SimSun"/>
          <w:sz w:val="22"/>
          <w:szCs w:val="22"/>
          <w:lang w:val="en-US" w:eastAsia="zh-CN"/>
        </w:rPr>
      </w:pPr>
    </w:p>
    <w:p w14:paraId="0AB56666" w14:textId="0CE0F8BE" w:rsidR="0003592F" w:rsidRPr="00EF4A20" w:rsidRDefault="0003592F" w:rsidP="00F33687">
      <w:pPr>
        <w:spacing w:afterLines="50" w:after="120"/>
        <w:jc w:val="both"/>
        <w:rPr>
          <w:rFonts w:eastAsia="游明朝"/>
          <w:b/>
          <w:sz w:val="22"/>
          <w:szCs w:val="22"/>
        </w:rPr>
      </w:pPr>
      <w:r w:rsidRPr="00EF4A20">
        <w:rPr>
          <w:rFonts w:eastAsia="游明朝"/>
          <w:b/>
          <w:sz w:val="22"/>
          <w:szCs w:val="22"/>
          <w:u w:val="single"/>
        </w:rPr>
        <w:t>Proposal</w:t>
      </w:r>
      <w:r w:rsidR="00B57BC3">
        <w:rPr>
          <w:rFonts w:eastAsia="游明朝"/>
          <w:b/>
          <w:sz w:val="22"/>
          <w:szCs w:val="22"/>
          <w:u w:val="single"/>
        </w:rPr>
        <w:t>5</w:t>
      </w:r>
      <w:r w:rsidRPr="00EF4A20">
        <w:rPr>
          <w:rFonts w:eastAsia="游明朝" w:hint="eastAsia"/>
          <w:b/>
          <w:sz w:val="22"/>
          <w:szCs w:val="22"/>
        </w:rPr>
        <w:t>:</w:t>
      </w:r>
      <w:r w:rsidRPr="00EF4A20">
        <w:rPr>
          <w:rFonts w:eastAsia="游明朝"/>
          <w:b/>
          <w:sz w:val="22"/>
          <w:szCs w:val="22"/>
        </w:rPr>
        <w:t xml:space="preserve"> Both semi-static configuration and dynamic indication of frequency resource availability for IAB node DU should be considered to support FDM resource multiplexing.</w:t>
      </w:r>
    </w:p>
    <w:p w14:paraId="48F29421" w14:textId="6C260F06" w:rsidR="0003592F" w:rsidRDefault="0003592F" w:rsidP="00F33687">
      <w:pPr>
        <w:jc w:val="both"/>
        <w:rPr>
          <w:rFonts w:eastAsia="SimSun"/>
          <w:sz w:val="22"/>
          <w:szCs w:val="22"/>
          <w:lang w:eastAsia="zh-CN"/>
        </w:rPr>
      </w:pPr>
    </w:p>
    <w:p w14:paraId="45A976BA" w14:textId="52F5A18C" w:rsidR="003A223D" w:rsidRPr="005507B7" w:rsidRDefault="002A3146" w:rsidP="00F33687">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semi-static configuration </w:t>
      </w:r>
      <w:r w:rsidR="005507B7">
        <w:rPr>
          <w:rFonts w:eastAsia="SimSun"/>
          <w:sz w:val="22"/>
          <w:szCs w:val="22"/>
          <w:lang w:eastAsia="zh-CN"/>
        </w:rPr>
        <w:t xml:space="preserve">of </w:t>
      </w:r>
      <w:r w:rsidR="00AE7ECD" w:rsidRPr="00AE7ECD">
        <w:rPr>
          <w:rFonts w:eastAsia="SimSun"/>
          <w:sz w:val="22"/>
          <w:szCs w:val="22"/>
          <w:lang w:eastAsia="zh-CN"/>
        </w:rPr>
        <w:t>frequency resource availability</w:t>
      </w:r>
      <w:r w:rsidR="00AE7ECD">
        <w:rPr>
          <w:rFonts w:eastAsia="SimSun"/>
          <w:sz w:val="22"/>
          <w:szCs w:val="22"/>
          <w:lang w:eastAsia="zh-CN"/>
        </w:rPr>
        <w:t xml:space="preserve"> for FDM</w:t>
      </w:r>
      <w:r w:rsidR="005507B7">
        <w:rPr>
          <w:rFonts w:eastAsia="SimSun"/>
          <w:sz w:val="22"/>
          <w:szCs w:val="22"/>
          <w:lang w:eastAsia="zh-CN"/>
        </w:rPr>
        <w:t xml:space="preserve">, </w:t>
      </w:r>
      <w:r w:rsidR="00452643" w:rsidRPr="00EF4A20">
        <w:rPr>
          <w:rFonts w:eastAsia="SimSun"/>
          <w:sz w:val="22"/>
          <w:szCs w:val="22"/>
          <w:lang w:val="en-US" w:eastAsia="zh-CN"/>
        </w:rPr>
        <w:t>f</w:t>
      </w:r>
      <w:r w:rsidR="00CB116D" w:rsidRPr="00EF4A20">
        <w:rPr>
          <w:rFonts w:eastAsia="SimSun"/>
          <w:sz w:val="22"/>
          <w:szCs w:val="22"/>
          <w:lang w:val="en-US" w:eastAsia="zh-CN"/>
        </w:rPr>
        <w:t>ollowing methods can be considered</w:t>
      </w:r>
      <w:r w:rsidR="003A223D" w:rsidRPr="00EF4A20">
        <w:rPr>
          <w:rFonts w:eastAsia="SimSun"/>
          <w:sz w:val="22"/>
          <w:szCs w:val="22"/>
          <w:lang w:val="en-US" w:eastAsia="zh-CN"/>
        </w:rPr>
        <w:t>,</w:t>
      </w:r>
    </w:p>
    <w:p w14:paraId="1D1DDE21" w14:textId="344365A1" w:rsidR="00F56E32" w:rsidRPr="00EF4A20" w:rsidRDefault="003A223D" w:rsidP="00F33687">
      <w:pPr>
        <w:pStyle w:val="aff6"/>
        <w:numPr>
          <w:ilvl w:val="0"/>
          <w:numId w:val="26"/>
        </w:numPr>
        <w:ind w:leftChars="0"/>
        <w:jc w:val="both"/>
        <w:rPr>
          <w:rFonts w:eastAsia="SimSun"/>
          <w:sz w:val="22"/>
          <w:szCs w:val="22"/>
          <w:lang w:val="en-US" w:eastAsia="zh-CN"/>
        </w:rPr>
      </w:pPr>
      <w:r w:rsidRPr="00EF4A20">
        <w:rPr>
          <w:rFonts w:eastAsia="SimSun"/>
          <w:sz w:val="22"/>
          <w:szCs w:val="22"/>
          <w:lang w:val="en-US" w:eastAsia="zh-CN"/>
        </w:rPr>
        <w:t>Option</w:t>
      </w:r>
      <w:r w:rsidR="00F56E32" w:rsidRPr="00EF4A20">
        <w:rPr>
          <w:rFonts w:eastAsia="SimSun"/>
          <w:sz w:val="22"/>
          <w:szCs w:val="22"/>
          <w:lang w:val="en-US" w:eastAsia="zh-CN"/>
        </w:rPr>
        <w:t xml:space="preserve"> </w:t>
      </w:r>
      <w:r w:rsidRPr="00EF4A20">
        <w:rPr>
          <w:rFonts w:eastAsia="SimSun"/>
          <w:sz w:val="22"/>
          <w:szCs w:val="22"/>
          <w:lang w:val="en-US" w:eastAsia="zh-CN"/>
        </w:rPr>
        <w:t xml:space="preserve">1: </w:t>
      </w:r>
      <w:r w:rsidR="00F56E32" w:rsidRPr="00EF4A20">
        <w:rPr>
          <w:rFonts w:eastAsia="SimSun"/>
          <w:sz w:val="22"/>
          <w:szCs w:val="22"/>
          <w:lang w:val="en-US" w:eastAsia="zh-CN"/>
        </w:rPr>
        <w:t xml:space="preserve">Separate </w:t>
      </w:r>
      <w:r w:rsidR="005507B7">
        <w:rPr>
          <w:rFonts w:eastAsia="SimSun"/>
          <w:sz w:val="22"/>
          <w:szCs w:val="22"/>
          <w:lang w:val="en-US" w:eastAsia="zh-CN"/>
        </w:rPr>
        <w:t xml:space="preserve">configuration </w:t>
      </w:r>
      <w:r w:rsidR="00F56E32" w:rsidRPr="00EF4A20">
        <w:rPr>
          <w:rFonts w:eastAsia="SimSun"/>
          <w:sz w:val="22"/>
          <w:szCs w:val="22"/>
          <w:lang w:val="en-US" w:eastAsia="zh-CN"/>
        </w:rPr>
        <w:t>for time and frequency resource of DU</w:t>
      </w:r>
    </w:p>
    <w:p w14:paraId="0A577D07" w14:textId="71E89719" w:rsidR="00B25782" w:rsidRPr="00DB6DAD" w:rsidRDefault="003A223D" w:rsidP="00F33687">
      <w:pPr>
        <w:pStyle w:val="aff6"/>
        <w:ind w:leftChars="0" w:left="360"/>
        <w:jc w:val="both"/>
        <w:rPr>
          <w:rFonts w:eastAsia="SimSun"/>
          <w:sz w:val="22"/>
          <w:szCs w:val="22"/>
          <w:lang w:val="en-US" w:eastAsia="zh-CN"/>
        </w:rPr>
      </w:pPr>
      <w:r w:rsidRPr="00DB6DAD">
        <w:rPr>
          <w:rFonts w:eastAsia="SimSun"/>
          <w:sz w:val="22"/>
          <w:szCs w:val="22"/>
          <w:lang w:val="en-US" w:eastAsia="zh-CN"/>
        </w:rPr>
        <w:t>For each frequency resource</w:t>
      </w:r>
      <w:r w:rsidR="00142EB7" w:rsidRPr="00DB6DAD">
        <w:rPr>
          <w:rFonts w:eastAsia="SimSun"/>
          <w:sz w:val="22"/>
          <w:szCs w:val="22"/>
          <w:lang w:val="en-US" w:eastAsia="zh-CN"/>
        </w:rPr>
        <w:t xml:space="preserve"> of DU</w:t>
      </w:r>
      <w:r w:rsidR="003866F9" w:rsidRPr="00DB6DAD">
        <w:rPr>
          <w:rFonts w:eastAsia="SimSun"/>
          <w:sz w:val="22"/>
          <w:szCs w:val="22"/>
          <w:lang w:val="en-US" w:eastAsia="zh-CN"/>
        </w:rPr>
        <w:t xml:space="preserve">, similar </w:t>
      </w:r>
      <w:r w:rsidR="00434226" w:rsidRPr="00DB6DAD">
        <w:rPr>
          <w:rFonts w:eastAsia="SimSun"/>
          <w:sz w:val="22"/>
          <w:szCs w:val="22"/>
          <w:lang w:val="en-US" w:eastAsia="zh-CN"/>
        </w:rPr>
        <w:t>to TDM resource multiplexi</w:t>
      </w:r>
      <w:r w:rsidR="004F7537" w:rsidRPr="00DB6DAD">
        <w:rPr>
          <w:rFonts w:eastAsia="SimSun"/>
          <w:sz w:val="22"/>
          <w:szCs w:val="22"/>
          <w:lang w:val="en-US" w:eastAsia="zh-CN"/>
        </w:rPr>
        <w:t>n</w:t>
      </w:r>
      <w:r w:rsidR="00434226" w:rsidRPr="00DB6DAD">
        <w:rPr>
          <w:rFonts w:eastAsia="SimSun"/>
          <w:sz w:val="22"/>
          <w:szCs w:val="22"/>
          <w:lang w:val="en-US" w:eastAsia="zh-CN"/>
        </w:rPr>
        <w:t xml:space="preserve">g, </w:t>
      </w:r>
      <w:r w:rsidR="00BC4811" w:rsidRPr="00DB6DAD">
        <w:rPr>
          <w:rFonts w:eastAsia="SimSun"/>
          <w:sz w:val="22"/>
          <w:szCs w:val="22"/>
          <w:lang w:val="en-US" w:eastAsia="zh-CN"/>
        </w:rPr>
        <w:t xml:space="preserve">hard/soft/NA resource types can be </w:t>
      </w:r>
      <w:r w:rsidR="00F56E32" w:rsidRPr="00DB6DAD">
        <w:rPr>
          <w:rFonts w:eastAsia="SimSun"/>
          <w:sz w:val="22"/>
          <w:szCs w:val="22"/>
          <w:lang w:val="en-US" w:eastAsia="zh-CN"/>
        </w:rPr>
        <w:t xml:space="preserve">semi-statically </w:t>
      </w:r>
      <w:r w:rsidR="00BC4811" w:rsidRPr="00DB6DAD">
        <w:rPr>
          <w:rFonts w:eastAsia="SimSun"/>
          <w:sz w:val="22"/>
          <w:szCs w:val="22"/>
          <w:lang w:val="en-US" w:eastAsia="zh-CN"/>
        </w:rPr>
        <w:t>configured</w:t>
      </w:r>
      <w:r w:rsidR="00F56E32" w:rsidRPr="00DB6DAD">
        <w:rPr>
          <w:rFonts w:eastAsia="SimSun"/>
          <w:sz w:val="22"/>
          <w:szCs w:val="22"/>
          <w:lang w:val="en-US" w:eastAsia="zh-CN"/>
        </w:rPr>
        <w:t xml:space="preserve"> by IAB-CU</w:t>
      </w:r>
      <w:r w:rsidR="00BC4811" w:rsidRPr="00DB6DAD">
        <w:rPr>
          <w:rFonts w:eastAsia="SimSun"/>
          <w:sz w:val="22"/>
          <w:szCs w:val="22"/>
          <w:lang w:val="en-US" w:eastAsia="zh-CN"/>
        </w:rPr>
        <w:t>.</w:t>
      </w:r>
      <w:r w:rsidR="00052D28" w:rsidRPr="00DB6DAD">
        <w:rPr>
          <w:rFonts w:eastAsia="SimSun"/>
          <w:sz w:val="22"/>
          <w:szCs w:val="22"/>
          <w:lang w:val="en-US" w:eastAsia="zh-CN"/>
        </w:rPr>
        <w:t xml:space="preserve"> </w:t>
      </w:r>
      <w:r w:rsidR="00B25782" w:rsidRPr="00DB6DAD">
        <w:rPr>
          <w:rFonts w:eastAsia="SimSun" w:hint="eastAsia"/>
          <w:sz w:val="22"/>
          <w:szCs w:val="22"/>
          <w:lang w:val="en-US" w:eastAsia="zh-CN"/>
        </w:rPr>
        <w:t>W</w:t>
      </w:r>
      <w:r w:rsidR="00B25782" w:rsidRPr="00DB6DAD">
        <w:rPr>
          <w:rFonts w:eastAsia="SimSun"/>
          <w:sz w:val="22"/>
          <w:szCs w:val="22"/>
          <w:lang w:val="en-US" w:eastAsia="zh-CN"/>
        </w:rPr>
        <w:t>ith option</w:t>
      </w:r>
      <w:r w:rsidR="00F56E32" w:rsidRPr="00DB6DAD">
        <w:rPr>
          <w:rFonts w:eastAsia="SimSun"/>
          <w:sz w:val="22"/>
          <w:szCs w:val="22"/>
          <w:lang w:val="en-US" w:eastAsia="zh-CN"/>
        </w:rPr>
        <w:t xml:space="preserve"> </w:t>
      </w:r>
      <w:r w:rsidR="00B25782" w:rsidRPr="00DB6DAD">
        <w:rPr>
          <w:rFonts w:eastAsia="SimSun"/>
          <w:sz w:val="22"/>
          <w:szCs w:val="22"/>
          <w:lang w:val="en-US" w:eastAsia="zh-CN"/>
        </w:rPr>
        <w:t xml:space="preserve">1, </w:t>
      </w:r>
      <w:r w:rsidR="00422735" w:rsidRPr="00DB6DAD">
        <w:rPr>
          <w:rFonts w:eastAsia="SimSun"/>
          <w:sz w:val="22"/>
          <w:szCs w:val="22"/>
          <w:lang w:val="en-US" w:eastAsia="zh-CN"/>
        </w:rPr>
        <w:t>whether a</w:t>
      </w:r>
      <w:r w:rsidR="00E20A13" w:rsidRPr="00DB6DAD">
        <w:rPr>
          <w:rFonts w:eastAsia="SimSun"/>
          <w:sz w:val="22"/>
          <w:szCs w:val="22"/>
          <w:lang w:val="en-US" w:eastAsia="zh-CN"/>
        </w:rPr>
        <w:t xml:space="preserve"> time-frequency resource</w:t>
      </w:r>
      <w:r w:rsidR="001E59E3" w:rsidRPr="00DB6DAD">
        <w:rPr>
          <w:rFonts w:eastAsia="SimSun"/>
          <w:sz w:val="22"/>
          <w:szCs w:val="22"/>
          <w:lang w:val="en-US" w:eastAsia="zh-CN"/>
        </w:rPr>
        <w:t xml:space="preserve"> </w:t>
      </w:r>
      <w:r w:rsidR="00422735" w:rsidRPr="00DB6DAD">
        <w:rPr>
          <w:rFonts w:eastAsia="SimSun"/>
          <w:sz w:val="22"/>
          <w:szCs w:val="22"/>
          <w:lang w:val="en-US" w:eastAsia="zh-CN"/>
        </w:rPr>
        <w:t xml:space="preserve">can be used for </w:t>
      </w:r>
      <w:r w:rsidR="006301A3" w:rsidRPr="00DB6DAD">
        <w:rPr>
          <w:rFonts w:eastAsia="SimSun"/>
          <w:sz w:val="22"/>
          <w:szCs w:val="22"/>
          <w:lang w:val="en-US" w:eastAsia="zh-CN"/>
        </w:rPr>
        <w:t>IAB</w:t>
      </w:r>
      <w:r w:rsidR="00EC6163" w:rsidRPr="00DB6DAD">
        <w:rPr>
          <w:rFonts w:eastAsia="SimSun"/>
          <w:sz w:val="22"/>
          <w:szCs w:val="22"/>
          <w:lang w:val="en-US" w:eastAsia="zh-CN"/>
        </w:rPr>
        <w:t xml:space="preserve"> node </w:t>
      </w:r>
      <w:r w:rsidR="006301A3" w:rsidRPr="00DB6DAD">
        <w:rPr>
          <w:rFonts w:eastAsia="SimSun"/>
          <w:sz w:val="22"/>
          <w:szCs w:val="22"/>
          <w:lang w:val="en-US" w:eastAsia="zh-CN"/>
        </w:rPr>
        <w:t xml:space="preserve">DU </w:t>
      </w:r>
      <w:r w:rsidR="001E59E3" w:rsidRPr="00DB6DAD">
        <w:rPr>
          <w:rFonts w:eastAsia="SimSun"/>
          <w:sz w:val="22"/>
          <w:szCs w:val="22"/>
          <w:lang w:val="en-US" w:eastAsia="zh-CN"/>
        </w:rPr>
        <w:t xml:space="preserve">is determined from the </w:t>
      </w:r>
      <w:r w:rsidR="002A63F9" w:rsidRPr="00DB6DAD">
        <w:rPr>
          <w:rFonts w:eastAsia="SimSun"/>
          <w:sz w:val="22"/>
          <w:szCs w:val="22"/>
          <w:lang w:val="en-US" w:eastAsia="zh-CN"/>
        </w:rPr>
        <w:t xml:space="preserve">combination of the </w:t>
      </w:r>
      <w:r w:rsidR="001E59E3" w:rsidRPr="00DB6DAD">
        <w:rPr>
          <w:rFonts w:eastAsia="SimSun"/>
          <w:sz w:val="22"/>
          <w:szCs w:val="22"/>
          <w:lang w:val="en-US" w:eastAsia="zh-CN"/>
        </w:rPr>
        <w:t>new signaling</w:t>
      </w:r>
      <w:r w:rsidR="00F56E32" w:rsidRPr="00DB6DAD">
        <w:rPr>
          <w:rFonts w:eastAsia="SimSun"/>
          <w:sz w:val="22"/>
          <w:szCs w:val="22"/>
          <w:lang w:val="en-US" w:eastAsia="zh-CN"/>
        </w:rPr>
        <w:t xml:space="preserve"> for frequency domain</w:t>
      </w:r>
      <w:r w:rsidR="006121CF" w:rsidRPr="00DB6DAD">
        <w:rPr>
          <w:rFonts w:eastAsia="SimSun"/>
          <w:sz w:val="22"/>
          <w:szCs w:val="22"/>
          <w:lang w:val="en-US" w:eastAsia="zh-CN"/>
        </w:rPr>
        <w:t xml:space="preserve"> and Rel-16 configuration of </w:t>
      </w:r>
      <w:r w:rsidR="005F5369" w:rsidRPr="00DB6DAD">
        <w:rPr>
          <w:rFonts w:eastAsia="SimSun"/>
          <w:sz w:val="22"/>
          <w:szCs w:val="22"/>
          <w:lang w:val="en-US" w:eastAsia="zh-CN"/>
        </w:rPr>
        <w:t xml:space="preserve">H/S/NA </w:t>
      </w:r>
      <w:r w:rsidR="00296E5A" w:rsidRPr="00DB6DAD">
        <w:rPr>
          <w:rFonts w:eastAsia="SimSun"/>
          <w:sz w:val="22"/>
          <w:szCs w:val="22"/>
          <w:lang w:val="en-US" w:eastAsia="zh-CN"/>
        </w:rPr>
        <w:t>for DU symbols</w:t>
      </w:r>
      <w:r w:rsidR="008D67BF" w:rsidRPr="00DB6DAD">
        <w:rPr>
          <w:rFonts w:eastAsia="SimSun"/>
          <w:sz w:val="22"/>
          <w:szCs w:val="22"/>
          <w:lang w:val="en-US" w:eastAsia="zh-CN"/>
        </w:rPr>
        <w:t xml:space="preserve">. For example, on DU hard symbol, DU can Tx/Rx on the </w:t>
      </w:r>
      <w:r w:rsidR="00B132C0" w:rsidRPr="00DB6DAD">
        <w:rPr>
          <w:rFonts w:eastAsia="SimSun"/>
          <w:sz w:val="22"/>
          <w:szCs w:val="22"/>
          <w:lang w:val="en-US" w:eastAsia="zh-CN"/>
        </w:rPr>
        <w:t xml:space="preserve">hard </w:t>
      </w:r>
      <w:r w:rsidR="008D67BF" w:rsidRPr="00DB6DAD">
        <w:rPr>
          <w:rFonts w:eastAsia="SimSun"/>
          <w:sz w:val="22"/>
          <w:szCs w:val="22"/>
          <w:lang w:val="en-US" w:eastAsia="zh-CN"/>
        </w:rPr>
        <w:t>frequency resources</w:t>
      </w:r>
      <w:r w:rsidR="00B132C0" w:rsidRPr="00DB6DAD">
        <w:rPr>
          <w:rFonts w:eastAsia="SimSun"/>
          <w:sz w:val="22"/>
          <w:szCs w:val="22"/>
          <w:lang w:val="en-US" w:eastAsia="zh-CN"/>
        </w:rPr>
        <w:t>, DU cannot Tx/Rx on NA frequency resource.</w:t>
      </w:r>
      <w:r w:rsidR="002C33C2" w:rsidRPr="00DB6DAD">
        <w:rPr>
          <w:rFonts w:eastAsia="SimSun"/>
          <w:sz w:val="22"/>
          <w:szCs w:val="22"/>
          <w:lang w:val="en-US" w:eastAsia="zh-CN"/>
        </w:rPr>
        <w:t xml:space="preserve"> Regarding granularity of the configuration in frequency domain</w:t>
      </w:r>
      <w:r w:rsidR="00B3321C" w:rsidRPr="00DB6DAD">
        <w:rPr>
          <w:rFonts w:eastAsia="SimSun"/>
          <w:sz w:val="22"/>
          <w:szCs w:val="22"/>
          <w:lang w:val="en-US" w:eastAsia="zh-CN"/>
        </w:rPr>
        <w:t>, H/S/NA configuration per RB group is sufficient.</w:t>
      </w:r>
    </w:p>
    <w:p w14:paraId="19DED697" w14:textId="02F98010" w:rsidR="00F56E32" w:rsidRPr="00EF4A20" w:rsidRDefault="00B25782" w:rsidP="00F33687">
      <w:pPr>
        <w:pStyle w:val="aff6"/>
        <w:numPr>
          <w:ilvl w:val="0"/>
          <w:numId w:val="26"/>
        </w:numPr>
        <w:ind w:leftChars="0"/>
        <w:jc w:val="both"/>
        <w:rPr>
          <w:rFonts w:eastAsia="SimSun"/>
          <w:sz w:val="22"/>
          <w:szCs w:val="22"/>
          <w:lang w:val="en-US" w:eastAsia="zh-CN"/>
        </w:rPr>
      </w:pPr>
      <w:r w:rsidRPr="00EF4A20">
        <w:rPr>
          <w:rFonts w:eastAsia="SimSun" w:hint="eastAsia"/>
          <w:sz w:val="22"/>
          <w:szCs w:val="22"/>
          <w:lang w:val="en-US" w:eastAsia="zh-CN"/>
        </w:rPr>
        <w:t>O</w:t>
      </w:r>
      <w:r w:rsidRPr="00EF4A20">
        <w:rPr>
          <w:rFonts w:eastAsia="SimSun"/>
          <w:sz w:val="22"/>
          <w:szCs w:val="22"/>
          <w:lang w:val="en-US" w:eastAsia="zh-CN"/>
        </w:rPr>
        <w:t>ption</w:t>
      </w:r>
      <w:r w:rsidR="00F56E32" w:rsidRPr="00EF4A20">
        <w:rPr>
          <w:rFonts w:eastAsia="SimSun"/>
          <w:sz w:val="22"/>
          <w:szCs w:val="22"/>
          <w:lang w:val="en-US" w:eastAsia="zh-CN"/>
        </w:rPr>
        <w:t xml:space="preserve"> </w:t>
      </w:r>
      <w:r w:rsidRPr="00EF4A20">
        <w:rPr>
          <w:rFonts w:eastAsia="SimSun"/>
          <w:sz w:val="22"/>
          <w:szCs w:val="22"/>
          <w:lang w:val="en-US" w:eastAsia="zh-CN"/>
        </w:rPr>
        <w:t>2</w:t>
      </w:r>
      <w:r w:rsidRPr="00EF4A20">
        <w:rPr>
          <w:rFonts w:eastAsia="SimSun" w:hint="eastAsia"/>
          <w:sz w:val="22"/>
          <w:szCs w:val="22"/>
          <w:lang w:val="en-US" w:eastAsia="zh-CN"/>
        </w:rPr>
        <w:t>:</w:t>
      </w:r>
      <w:r w:rsidRPr="00EF4A20">
        <w:rPr>
          <w:rFonts w:eastAsia="SimSun"/>
          <w:sz w:val="22"/>
          <w:szCs w:val="22"/>
          <w:lang w:val="en-US" w:eastAsia="zh-CN"/>
        </w:rPr>
        <w:t xml:space="preserve"> </w:t>
      </w:r>
      <w:r w:rsidR="00F56E32" w:rsidRPr="00EF4A20">
        <w:rPr>
          <w:rFonts w:eastAsia="SimSun"/>
          <w:sz w:val="22"/>
          <w:szCs w:val="22"/>
          <w:lang w:val="en-US" w:eastAsia="zh-CN"/>
        </w:rPr>
        <w:t>Joint</w:t>
      </w:r>
      <w:r w:rsidR="00B26DEB">
        <w:rPr>
          <w:rFonts w:eastAsia="SimSun"/>
          <w:sz w:val="22"/>
          <w:szCs w:val="22"/>
          <w:lang w:val="en-US" w:eastAsia="zh-CN"/>
        </w:rPr>
        <w:t xml:space="preserve"> configuration </w:t>
      </w:r>
      <w:r w:rsidR="00F56E32" w:rsidRPr="00EF4A20">
        <w:rPr>
          <w:rFonts w:eastAsia="SimSun"/>
          <w:sz w:val="22"/>
          <w:szCs w:val="22"/>
          <w:lang w:val="en-US" w:eastAsia="zh-CN"/>
        </w:rPr>
        <w:t>for time and frequency resource of DU</w:t>
      </w:r>
    </w:p>
    <w:p w14:paraId="5A7AADCA" w14:textId="37928E5B" w:rsidR="00B25782" w:rsidRPr="00EF4A20" w:rsidRDefault="00A479A3" w:rsidP="00F33687">
      <w:pPr>
        <w:pStyle w:val="aff6"/>
        <w:ind w:leftChars="0" w:left="360"/>
        <w:jc w:val="both"/>
        <w:rPr>
          <w:rFonts w:eastAsia="SimSun"/>
          <w:sz w:val="22"/>
          <w:szCs w:val="22"/>
          <w:lang w:val="en-US" w:eastAsia="zh-CN"/>
        </w:rPr>
      </w:pPr>
      <w:r>
        <w:rPr>
          <w:rFonts w:eastAsia="SimSun"/>
          <w:sz w:val="22"/>
          <w:szCs w:val="22"/>
          <w:lang w:val="en-US" w:eastAsia="zh-CN"/>
        </w:rPr>
        <w:lastRenderedPageBreak/>
        <w:t>H/S/NA resource types is configured f</w:t>
      </w:r>
      <w:r w:rsidR="00B25782" w:rsidRPr="00EF4A20">
        <w:rPr>
          <w:rFonts w:eastAsia="SimSun"/>
          <w:sz w:val="22"/>
          <w:szCs w:val="22"/>
          <w:lang w:val="en-US" w:eastAsia="zh-CN"/>
        </w:rPr>
        <w:t>or each time-frequency resource</w:t>
      </w:r>
      <w:r w:rsidR="00142EB7" w:rsidRPr="00EF4A20">
        <w:rPr>
          <w:rFonts w:eastAsia="SimSun"/>
          <w:sz w:val="22"/>
          <w:szCs w:val="22"/>
          <w:lang w:val="en-US" w:eastAsia="zh-CN"/>
        </w:rPr>
        <w:t xml:space="preserve"> of DU</w:t>
      </w:r>
      <w:r w:rsidR="00422735">
        <w:rPr>
          <w:rFonts w:eastAsia="SimSun"/>
          <w:sz w:val="22"/>
          <w:szCs w:val="22"/>
          <w:lang w:val="en-US" w:eastAsia="zh-CN"/>
        </w:rPr>
        <w:t>. With option2, whether a</w:t>
      </w:r>
      <w:r w:rsidR="00422735" w:rsidRPr="004B1C97">
        <w:rPr>
          <w:rFonts w:eastAsia="SimSun"/>
          <w:sz w:val="22"/>
          <w:szCs w:val="22"/>
          <w:lang w:val="en-US" w:eastAsia="zh-CN"/>
        </w:rPr>
        <w:t xml:space="preserve"> time-frequency resource </w:t>
      </w:r>
      <w:r w:rsidR="00422735">
        <w:rPr>
          <w:rFonts w:eastAsia="SimSun"/>
          <w:sz w:val="22"/>
          <w:szCs w:val="22"/>
          <w:lang w:val="en-US" w:eastAsia="zh-CN"/>
        </w:rPr>
        <w:t xml:space="preserve">can be used for </w:t>
      </w:r>
      <w:r w:rsidR="00422735" w:rsidRPr="004B1C97">
        <w:rPr>
          <w:rFonts w:eastAsia="SimSun"/>
          <w:sz w:val="22"/>
          <w:szCs w:val="22"/>
          <w:lang w:val="en-US" w:eastAsia="zh-CN"/>
        </w:rPr>
        <w:t xml:space="preserve">IAB node DU is determined </w:t>
      </w:r>
      <w:r w:rsidR="00422735">
        <w:rPr>
          <w:rFonts w:eastAsia="SimSun"/>
          <w:sz w:val="22"/>
          <w:szCs w:val="22"/>
          <w:lang w:val="en-US" w:eastAsia="zh-CN"/>
        </w:rPr>
        <w:t>directly from the new signaling</w:t>
      </w:r>
      <w:r w:rsidR="004F6CCE">
        <w:rPr>
          <w:rFonts w:eastAsia="SimSun"/>
          <w:sz w:val="22"/>
          <w:szCs w:val="22"/>
          <w:lang w:val="en-US" w:eastAsia="zh-CN"/>
        </w:rPr>
        <w:t xml:space="preserve"> and H/S/NA configuration for DU symbol is not needed. However, </w:t>
      </w:r>
      <w:r w:rsidR="005129EA">
        <w:rPr>
          <w:rFonts w:eastAsia="SimSun"/>
          <w:sz w:val="22"/>
          <w:szCs w:val="22"/>
          <w:lang w:val="en-US" w:eastAsia="zh-CN"/>
        </w:rPr>
        <w:t xml:space="preserve">considering </w:t>
      </w:r>
      <w:r w:rsidR="00C4735A">
        <w:rPr>
          <w:rFonts w:eastAsia="SimSun"/>
          <w:sz w:val="22"/>
          <w:szCs w:val="22"/>
          <w:lang w:val="en-US" w:eastAsia="zh-CN"/>
        </w:rPr>
        <w:t xml:space="preserve">semi-static configuration of resource type for DU symbol </w:t>
      </w:r>
      <w:r w:rsidR="009A1A69">
        <w:rPr>
          <w:rFonts w:eastAsia="SimSun"/>
          <w:sz w:val="22"/>
          <w:szCs w:val="22"/>
          <w:lang w:val="en-US" w:eastAsia="zh-CN"/>
        </w:rPr>
        <w:t xml:space="preserve">in Rel-16 </w:t>
      </w:r>
      <w:r w:rsidR="00C4735A">
        <w:rPr>
          <w:rFonts w:eastAsia="SimSun"/>
          <w:sz w:val="22"/>
          <w:szCs w:val="22"/>
          <w:lang w:val="en-US" w:eastAsia="zh-CN"/>
        </w:rPr>
        <w:t>is per</w:t>
      </w:r>
      <w:r w:rsidR="00361A2E">
        <w:rPr>
          <w:rFonts w:eastAsia="SimSun"/>
          <w:sz w:val="22"/>
          <w:szCs w:val="22"/>
          <w:lang w:val="en-US" w:eastAsia="zh-CN"/>
        </w:rPr>
        <w:t xml:space="preserve"> resource type in each slot while </w:t>
      </w:r>
      <w:r w:rsidR="005129EA">
        <w:rPr>
          <w:rFonts w:eastAsia="SimSun"/>
          <w:sz w:val="22"/>
          <w:szCs w:val="22"/>
          <w:lang w:val="en-US" w:eastAsia="zh-CN"/>
        </w:rPr>
        <w:t xml:space="preserve">it is not necessary to have different semi-static configuration of </w:t>
      </w:r>
      <w:r w:rsidR="0043173D">
        <w:rPr>
          <w:rFonts w:eastAsia="SimSun"/>
          <w:sz w:val="22"/>
          <w:szCs w:val="22"/>
          <w:lang w:val="en-US" w:eastAsia="zh-CN"/>
        </w:rPr>
        <w:t xml:space="preserve">frequency resource multiplexing </w:t>
      </w:r>
      <w:r w:rsidR="00C4735A">
        <w:rPr>
          <w:rFonts w:eastAsia="SimSun"/>
          <w:sz w:val="22"/>
          <w:szCs w:val="22"/>
          <w:lang w:val="en-US" w:eastAsia="zh-CN"/>
        </w:rPr>
        <w:t>per slot</w:t>
      </w:r>
      <w:r w:rsidR="0051634D">
        <w:rPr>
          <w:rFonts w:eastAsia="SimSun"/>
          <w:sz w:val="22"/>
          <w:szCs w:val="22"/>
          <w:lang w:val="en-US" w:eastAsia="zh-CN"/>
        </w:rPr>
        <w:t>, option2 is not preferred due to large overhead.</w:t>
      </w:r>
    </w:p>
    <w:p w14:paraId="6D82BAD7" w14:textId="10A625D2" w:rsidR="00570C55" w:rsidRPr="00EF4A20" w:rsidRDefault="00570C55" w:rsidP="00F33687">
      <w:pPr>
        <w:jc w:val="both"/>
        <w:rPr>
          <w:rFonts w:eastAsia="SimSun"/>
          <w:sz w:val="22"/>
          <w:szCs w:val="22"/>
          <w:lang w:val="en-US" w:eastAsia="zh-CN"/>
        </w:rPr>
      </w:pPr>
    </w:p>
    <w:p w14:paraId="68317A84" w14:textId="18D484D3" w:rsidR="009A1094" w:rsidRPr="00EF4A20" w:rsidRDefault="00AE7ECD" w:rsidP="00F33687">
      <w:pPr>
        <w:spacing w:afterLines="50" w:after="120"/>
        <w:jc w:val="both"/>
        <w:rPr>
          <w:rFonts w:eastAsia="SimSun"/>
          <w:b/>
          <w:sz w:val="22"/>
          <w:szCs w:val="22"/>
          <w:lang w:eastAsia="zh-CN"/>
        </w:rPr>
      </w:pPr>
      <w:r w:rsidRPr="00EF4A20">
        <w:rPr>
          <w:rFonts w:eastAsia="SimSun" w:hint="eastAsia"/>
          <w:b/>
          <w:sz w:val="22"/>
          <w:szCs w:val="22"/>
          <w:u w:val="single"/>
          <w:lang w:eastAsia="zh-CN"/>
        </w:rPr>
        <w:t>P</w:t>
      </w:r>
      <w:r w:rsidRPr="00EF4A20">
        <w:rPr>
          <w:rFonts w:eastAsia="SimSun"/>
          <w:b/>
          <w:sz w:val="22"/>
          <w:szCs w:val="22"/>
          <w:u w:val="single"/>
          <w:lang w:eastAsia="zh-CN"/>
        </w:rPr>
        <w:t>roposal</w:t>
      </w:r>
      <w:r>
        <w:rPr>
          <w:rFonts w:eastAsia="SimSun"/>
          <w:b/>
          <w:sz w:val="22"/>
          <w:szCs w:val="22"/>
          <w:u w:val="single"/>
          <w:lang w:eastAsia="zh-CN"/>
        </w:rPr>
        <w:t>6</w:t>
      </w:r>
      <w:r w:rsidR="002A63F9" w:rsidRPr="00EF4A20">
        <w:rPr>
          <w:rFonts w:eastAsia="SimSun"/>
          <w:b/>
          <w:sz w:val="22"/>
          <w:szCs w:val="22"/>
          <w:lang w:eastAsia="zh-CN"/>
        </w:rPr>
        <w:t>:</w:t>
      </w:r>
      <w:r w:rsidR="0051634D">
        <w:rPr>
          <w:rFonts w:eastAsia="SimSun"/>
          <w:b/>
          <w:sz w:val="22"/>
          <w:szCs w:val="22"/>
          <w:lang w:eastAsia="zh-CN"/>
        </w:rPr>
        <w:t xml:space="preserve"> </w:t>
      </w:r>
      <w:r w:rsidR="00C6651F">
        <w:rPr>
          <w:rFonts w:eastAsia="SimSun"/>
          <w:b/>
          <w:sz w:val="22"/>
          <w:szCs w:val="22"/>
          <w:lang w:eastAsia="zh-CN"/>
        </w:rPr>
        <w:t>S</w:t>
      </w:r>
      <w:r w:rsidR="002C33C2">
        <w:rPr>
          <w:rFonts w:eastAsia="SimSun"/>
          <w:b/>
          <w:sz w:val="22"/>
          <w:szCs w:val="22"/>
          <w:lang w:eastAsia="zh-CN"/>
        </w:rPr>
        <w:t xml:space="preserve">upport </w:t>
      </w:r>
      <w:r w:rsidR="00B3321C">
        <w:rPr>
          <w:rFonts w:eastAsia="SimSun"/>
          <w:b/>
          <w:sz w:val="22"/>
          <w:szCs w:val="22"/>
          <w:lang w:eastAsia="zh-CN"/>
        </w:rPr>
        <w:t xml:space="preserve">H/S/NA resource types </w:t>
      </w:r>
      <w:r w:rsidR="006F23BF">
        <w:rPr>
          <w:rFonts w:eastAsia="SimSun"/>
          <w:b/>
          <w:sz w:val="22"/>
          <w:szCs w:val="22"/>
          <w:lang w:eastAsia="zh-CN"/>
        </w:rPr>
        <w:t xml:space="preserve">configuration for </w:t>
      </w:r>
      <w:r w:rsidR="004E7669">
        <w:rPr>
          <w:rFonts w:eastAsia="SimSun"/>
          <w:b/>
          <w:sz w:val="22"/>
          <w:szCs w:val="22"/>
          <w:lang w:eastAsia="zh-CN"/>
        </w:rPr>
        <w:t xml:space="preserve">DU </w:t>
      </w:r>
      <w:r w:rsidR="006F23BF">
        <w:rPr>
          <w:rFonts w:eastAsia="SimSun"/>
          <w:b/>
          <w:sz w:val="22"/>
          <w:szCs w:val="22"/>
          <w:lang w:eastAsia="zh-CN"/>
        </w:rPr>
        <w:t>frequency resources</w:t>
      </w:r>
      <w:r w:rsidR="004E7669">
        <w:rPr>
          <w:rFonts w:eastAsia="SimSun"/>
          <w:b/>
          <w:sz w:val="22"/>
          <w:szCs w:val="22"/>
          <w:lang w:eastAsia="zh-CN"/>
        </w:rPr>
        <w:t>.</w:t>
      </w:r>
      <w:r w:rsidR="00EC0022">
        <w:rPr>
          <w:rFonts w:eastAsia="SimSun"/>
          <w:b/>
          <w:sz w:val="22"/>
          <w:szCs w:val="22"/>
          <w:lang w:eastAsia="zh-CN"/>
        </w:rPr>
        <w:t xml:space="preserve"> H/S/NA resource types can be configured per RB group.</w:t>
      </w:r>
    </w:p>
    <w:p w14:paraId="52635672" w14:textId="443EF5B6" w:rsidR="00017026" w:rsidRDefault="00017026" w:rsidP="00F33687">
      <w:pPr>
        <w:spacing w:afterLines="50" w:after="120"/>
        <w:jc w:val="both"/>
        <w:rPr>
          <w:rFonts w:eastAsia="SimSun"/>
          <w:b/>
          <w:sz w:val="22"/>
          <w:szCs w:val="22"/>
          <w:lang w:eastAsia="zh-CN"/>
        </w:rPr>
      </w:pPr>
    </w:p>
    <w:p w14:paraId="3E652CDF" w14:textId="556CE412" w:rsidR="00AF32D2" w:rsidRDefault="00AF32D2" w:rsidP="00F33687">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soft </w:t>
      </w:r>
      <w:r w:rsidR="00133E2C">
        <w:rPr>
          <w:rFonts w:eastAsia="SimSun"/>
          <w:sz w:val="22"/>
          <w:szCs w:val="22"/>
          <w:lang w:eastAsia="zh-CN"/>
        </w:rPr>
        <w:t xml:space="preserve">DU </w:t>
      </w:r>
      <w:r>
        <w:rPr>
          <w:rFonts w:eastAsia="SimSun"/>
          <w:sz w:val="22"/>
          <w:szCs w:val="22"/>
          <w:lang w:eastAsia="zh-CN"/>
        </w:rPr>
        <w:t>frequency resource</w:t>
      </w:r>
      <w:r w:rsidR="00133E2C">
        <w:rPr>
          <w:rFonts w:eastAsia="SimSun"/>
          <w:sz w:val="22"/>
          <w:szCs w:val="22"/>
          <w:lang w:eastAsia="zh-CN"/>
        </w:rPr>
        <w:t>s</w:t>
      </w:r>
      <w:r>
        <w:rPr>
          <w:rFonts w:eastAsia="SimSun"/>
          <w:sz w:val="22"/>
          <w:szCs w:val="22"/>
          <w:lang w:eastAsia="zh-CN"/>
        </w:rPr>
        <w:t>,</w:t>
      </w:r>
      <w:r w:rsidR="00133E2C">
        <w:rPr>
          <w:rFonts w:eastAsia="SimSun"/>
          <w:sz w:val="22"/>
          <w:szCs w:val="22"/>
          <w:lang w:eastAsia="zh-CN"/>
        </w:rPr>
        <w:t xml:space="preserve"> </w:t>
      </w:r>
      <w:r w:rsidR="00D83AAE">
        <w:rPr>
          <w:rFonts w:eastAsia="SimSun"/>
          <w:sz w:val="22"/>
          <w:szCs w:val="22"/>
          <w:lang w:eastAsia="zh-CN"/>
        </w:rPr>
        <w:t xml:space="preserve">the </w:t>
      </w:r>
      <w:r w:rsidR="00133E2C">
        <w:rPr>
          <w:rFonts w:eastAsia="SimSun"/>
          <w:sz w:val="22"/>
          <w:szCs w:val="22"/>
          <w:lang w:eastAsia="zh-CN"/>
        </w:rPr>
        <w:t>availability can be dynamically indicated</w:t>
      </w:r>
      <w:r w:rsidR="002C230A">
        <w:rPr>
          <w:rFonts w:eastAsia="SimSun"/>
          <w:sz w:val="22"/>
          <w:szCs w:val="22"/>
          <w:lang w:eastAsia="zh-CN"/>
        </w:rPr>
        <w:t xml:space="preserve"> and following method</w:t>
      </w:r>
      <w:r w:rsidR="00C2473C">
        <w:rPr>
          <w:rFonts w:eastAsia="SimSun"/>
          <w:sz w:val="22"/>
          <w:szCs w:val="22"/>
          <w:lang w:eastAsia="zh-CN"/>
        </w:rPr>
        <w:t>s</w:t>
      </w:r>
      <w:r w:rsidR="002C230A">
        <w:rPr>
          <w:rFonts w:eastAsia="SimSun"/>
          <w:sz w:val="22"/>
          <w:szCs w:val="22"/>
          <w:lang w:eastAsia="zh-CN"/>
        </w:rPr>
        <w:t xml:space="preserve"> can be considered.</w:t>
      </w:r>
    </w:p>
    <w:p w14:paraId="25358AFC" w14:textId="77777777" w:rsidR="00DB6DAD" w:rsidRPr="00DB6DAD" w:rsidRDefault="00DB6DAD" w:rsidP="00F33687">
      <w:pPr>
        <w:pStyle w:val="aff6"/>
        <w:numPr>
          <w:ilvl w:val="0"/>
          <w:numId w:val="26"/>
        </w:numPr>
        <w:ind w:leftChars="0"/>
        <w:jc w:val="both"/>
        <w:rPr>
          <w:rFonts w:eastAsia="SimSun"/>
          <w:sz w:val="22"/>
          <w:szCs w:val="22"/>
          <w:lang w:eastAsia="zh-CN"/>
        </w:rPr>
      </w:pPr>
      <w:r w:rsidRPr="00DB6DAD">
        <w:rPr>
          <w:rFonts w:eastAsia="SimSun"/>
          <w:sz w:val="22"/>
          <w:szCs w:val="22"/>
          <w:lang w:eastAsia="zh-CN"/>
        </w:rPr>
        <w:t>Option1: separate indication for time and frequency resource.</w:t>
      </w:r>
    </w:p>
    <w:p w14:paraId="1221A95C" w14:textId="5E154E4C" w:rsidR="00DB6DAD" w:rsidRPr="00DB6DAD" w:rsidRDefault="00D83AAE" w:rsidP="00F33687">
      <w:pPr>
        <w:pStyle w:val="aff6"/>
        <w:ind w:leftChars="0" w:left="360"/>
        <w:jc w:val="both"/>
        <w:rPr>
          <w:rFonts w:eastAsia="SimSun"/>
          <w:sz w:val="22"/>
          <w:szCs w:val="22"/>
          <w:lang w:eastAsia="zh-CN"/>
        </w:rPr>
      </w:pPr>
      <w:r>
        <w:rPr>
          <w:rFonts w:eastAsia="SimSun"/>
          <w:sz w:val="22"/>
          <w:szCs w:val="22"/>
          <w:lang w:eastAsia="zh-CN"/>
        </w:rPr>
        <w:t>The a</w:t>
      </w:r>
      <w:r w:rsidR="00DB6DAD" w:rsidRPr="00DB6DAD">
        <w:rPr>
          <w:rFonts w:eastAsia="SimSun"/>
          <w:sz w:val="22"/>
          <w:szCs w:val="22"/>
          <w:lang w:eastAsia="zh-CN"/>
        </w:rPr>
        <w:t>vailability is indicated for each soft frequency resource. Whether a time-frequency resource is available is determined from the new availability indication for soft frequency resource</w:t>
      </w:r>
      <w:r w:rsidR="00951462">
        <w:rPr>
          <w:rFonts w:eastAsia="SimSun"/>
          <w:sz w:val="22"/>
          <w:szCs w:val="22"/>
          <w:lang w:eastAsia="zh-CN"/>
        </w:rPr>
        <w:t>s</w:t>
      </w:r>
      <w:r w:rsidR="00DB6DAD" w:rsidRPr="00DB6DAD">
        <w:rPr>
          <w:rFonts w:eastAsia="SimSun"/>
          <w:sz w:val="22"/>
          <w:szCs w:val="22"/>
          <w:lang w:eastAsia="zh-CN"/>
        </w:rPr>
        <w:t xml:space="preserve"> and R</w:t>
      </w:r>
      <w:r w:rsidR="00751331">
        <w:rPr>
          <w:rFonts w:eastAsia="SimSun"/>
          <w:sz w:val="22"/>
          <w:szCs w:val="22"/>
          <w:lang w:eastAsia="zh-CN"/>
        </w:rPr>
        <w:t>el-</w:t>
      </w:r>
      <w:r w:rsidR="00DB6DAD" w:rsidRPr="00DB6DAD">
        <w:rPr>
          <w:rFonts w:eastAsia="SimSun"/>
          <w:sz w:val="22"/>
          <w:szCs w:val="22"/>
          <w:lang w:eastAsia="zh-CN"/>
        </w:rPr>
        <w:t>16 availability indication for soft symbol</w:t>
      </w:r>
      <w:r w:rsidR="00951462">
        <w:rPr>
          <w:rFonts w:eastAsia="SimSun"/>
          <w:sz w:val="22"/>
          <w:szCs w:val="22"/>
          <w:lang w:eastAsia="zh-CN"/>
        </w:rPr>
        <w:t>s</w:t>
      </w:r>
      <w:r w:rsidR="00DB6DAD" w:rsidRPr="00DB6DAD">
        <w:rPr>
          <w:rFonts w:eastAsia="SimSun"/>
          <w:sz w:val="22"/>
          <w:szCs w:val="22"/>
          <w:lang w:eastAsia="zh-CN"/>
        </w:rPr>
        <w:t xml:space="preserve">. </w:t>
      </w:r>
      <w:r w:rsidR="00751331">
        <w:rPr>
          <w:rFonts w:eastAsia="SimSun"/>
          <w:sz w:val="22"/>
          <w:szCs w:val="22"/>
          <w:lang w:eastAsia="zh-CN"/>
        </w:rPr>
        <w:t xml:space="preserve">For example, </w:t>
      </w:r>
      <w:r w:rsidR="00686164">
        <w:rPr>
          <w:rFonts w:eastAsia="SimSun"/>
          <w:sz w:val="22"/>
          <w:szCs w:val="22"/>
          <w:lang w:eastAsia="zh-CN"/>
        </w:rPr>
        <w:t xml:space="preserve">on a soft symbol, if the symbol is </w:t>
      </w:r>
      <w:r w:rsidR="00751331">
        <w:rPr>
          <w:rFonts w:eastAsia="SimSun"/>
          <w:sz w:val="22"/>
          <w:szCs w:val="22"/>
          <w:lang w:eastAsia="zh-CN"/>
        </w:rPr>
        <w:t xml:space="preserve">indicated as available, </w:t>
      </w:r>
      <w:r w:rsidR="00686164">
        <w:rPr>
          <w:rFonts w:eastAsia="SimSun"/>
          <w:sz w:val="22"/>
          <w:szCs w:val="22"/>
          <w:lang w:eastAsia="zh-CN"/>
        </w:rPr>
        <w:t>DU can Tx/Rx</w:t>
      </w:r>
      <w:r w:rsidR="00751331">
        <w:rPr>
          <w:rFonts w:eastAsia="SimSun"/>
          <w:sz w:val="22"/>
          <w:szCs w:val="22"/>
          <w:lang w:eastAsia="zh-CN"/>
        </w:rPr>
        <w:t xml:space="preserve"> on </w:t>
      </w:r>
      <w:r>
        <w:rPr>
          <w:rFonts w:eastAsia="SimSun"/>
          <w:sz w:val="22"/>
          <w:szCs w:val="22"/>
          <w:lang w:eastAsia="zh-CN"/>
        </w:rPr>
        <w:t xml:space="preserve">the </w:t>
      </w:r>
      <w:r w:rsidR="00686164">
        <w:rPr>
          <w:rFonts w:eastAsia="SimSun"/>
          <w:sz w:val="22"/>
          <w:szCs w:val="22"/>
          <w:lang w:eastAsia="zh-CN"/>
        </w:rPr>
        <w:t xml:space="preserve">soft </w:t>
      </w:r>
      <w:r w:rsidR="00751331">
        <w:rPr>
          <w:rFonts w:eastAsia="SimSun"/>
          <w:sz w:val="22"/>
          <w:szCs w:val="22"/>
          <w:lang w:eastAsia="zh-CN"/>
        </w:rPr>
        <w:t>frequency resources</w:t>
      </w:r>
      <w:r w:rsidR="00686164">
        <w:rPr>
          <w:rFonts w:eastAsia="SimSun"/>
          <w:sz w:val="22"/>
          <w:szCs w:val="22"/>
          <w:lang w:eastAsia="zh-CN"/>
        </w:rPr>
        <w:t xml:space="preserve"> indicated as available</w:t>
      </w:r>
      <w:r w:rsidR="00EB6DD3">
        <w:rPr>
          <w:rFonts w:eastAsia="SimSun"/>
          <w:sz w:val="22"/>
          <w:szCs w:val="22"/>
          <w:lang w:eastAsia="zh-CN"/>
        </w:rPr>
        <w:t xml:space="preserve">, </w:t>
      </w:r>
      <w:r w:rsidR="00EB2628">
        <w:rPr>
          <w:rFonts w:eastAsia="SimSun"/>
          <w:sz w:val="22"/>
          <w:szCs w:val="22"/>
          <w:lang w:eastAsia="zh-CN"/>
        </w:rPr>
        <w:t xml:space="preserve">or </w:t>
      </w:r>
      <w:r w:rsidR="00EB6DD3">
        <w:rPr>
          <w:rFonts w:eastAsia="SimSun"/>
          <w:sz w:val="22"/>
          <w:szCs w:val="22"/>
          <w:lang w:eastAsia="zh-CN"/>
        </w:rPr>
        <w:t>DU cannot Tx/Rx on</w:t>
      </w:r>
      <w:r>
        <w:rPr>
          <w:rFonts w:eastAsia="SimSun"/>
          <w:sz w:val="22"/>
          <w:szCs w:val="22"/>
          <w:lang w:eastAsia="zh-CN"/>
        </w:rPr>
        <w:t xml:space="preserve"> the</w:t>
      </w:r>
      <w:r w:rsidR="00EB6DD3">
        <w:rPr>
          <w:rFonts w:eastAsia="SimSun"/>
          <w:sz w:val="22"/>
          <w:szCs w:val="22"/>
          <w:lang w:eastAsia="zh-CN"/>
        </w:rPr>
        <w:t xml:space="preserve"> soft </w:t>
      </w:r>
      <w:r w:rsidR="005F4B0A">
        <w:rPr>
          <w:rFonts w:eastAsia="SimSun"/>
          <w:sz w:val="22"/>
          <w:szCs w:val="22"/>
          <w:lang w:eastAsia="zh-CN"/>
        </w:rPr>
        <w:t xml:space="preserve">frequency </w:t>
      </w:r>
      <w:r w:rsidR="00EB6DD3">
        <w:rPr>
          <w:rFonts w:eastAsia="SimSun"/>
          <w:sz w:val="22"/>
          <w:szCs w:val="22"/>
          <w:lang w:eastAsia="zh-CN"/>
        </w:rPr>
        <w:t>resource</w:t>
      </w:r>
      <w:r w:rsidR="005F4B0A">
        <w:rPr>
          <w:rFonts w:eastAsia="SimSun"/>
          <w:sz w:val="22"/>
          <w:szCs w:val="22"/>
          <w:lang w:eastAsia="zh-CN"/>
        </w:rPr>
        <w:t>s</w:t>
      </w:r>
      <w:r w:rsidR="00EB6DD3">
        <w:rPr>
          <w:rFonts w:eastAsia="SimSun"/>
          <w:sz w:val="22"/>
          <w:szCs w:val="22"/>
          <w:lang w:eastAsia="zh-CN"/>
        </w:rPr>
        <w:t xml:space="preserve"> indicated as not available</w:t>
      </w:r>
      <w:r w:rsidR="00686164">
        <w:rPr>
          <w:rFonts w:eastAsia="SimSun"/>
          <w:sz w:val="22"/>
          <w:szCs w:val="22"/>
          <w:lang w:eastAsia="zh-CN"/>
        </w:rPr>
        <w:t>.</w:t>
      </w:r>
      <w:r w:rsidR="00085873">
        <w:rPr>
          <w:rFonts w:eastAsia="SimSun"/>
          <w:sz w:val="22"/>
          <w:szCs w:val="22"/>
          <w:lang w:eastAsia="zh-CN"/>
        </w:rPr>
        <w:t xml:space="preserve"> DCI format 2_5 can be reused </w:t>
      </w:r>
      <w:r w:rsidR="00F252C6">
        <w:rPr>
          <w:rFonts w:eastAsia="SimSun"/>
          <w:sz w:val="22"/>
          <w:szCs w:val="22"/>
          <w:lang w:eastAsia="zh-CN"/>
        </w:rPr>
        <w:t xml:space="preserve">with each </w:t>
      </w:r>
      <w:r w:rsidR="00E74F94">
        <w:rPr>
          <w:rFonts w:eastAsia="SimSun"/>
          <w:sz w:val="22"/>
          <w:szCs w:val="22"/>
          <w:lang w:eastAsia="zh-CN"/>
        </w:rPr>
        <w:t>AI</w:t>
      </w:r>
      <w:r w:rsidR="00EB2628">
        <w:rPr>
          <w:rFonts w:eastAsia="SimSun"/>
          <w:sz w:val="22"/>
          <w:szCs w:val="22"/>
          <w:lang w:eastAsia="zh-CN"/>
        </w:rPr>
        <w:t xml:space="preserve"> (Availability Indication)</w:t>
      </w:r>
      <w:r w:rsidR="00E74F94">
        <w:rPr>
          <w:rFonts w:eastAsia="SimSun"/>
          <w:sz w:val="22"/>
          <w:szCs w:val="22"/>
          <w:lang w:eastAsia="zh-CN"/>
        </w:rPr>
        <w:t xml:space="preserve"> index field</w:t>
      </w:r>
      <w:r w:rsidR="00E05018">
        <w:rPr>
          <w:rFonts w:eastAsia="SimSun"/>
          <w:sz w:val="22"/>
          <w:szCs w:val="22"/>
          <w:lang w:eastAsia="zh-CN"/>
        </w:rPr>
        <w:t xml:space="preserve"> indicating</w:t>
      </w:r>
      <w:r w:rsidR="00714A03">
        <w:rPr>
          <w:rFonts w:eastAsia="SimSun"/>
          <w:sz w:val="22"/>
          <w:szCs w:val="22"/>
          <w:lang w:eastAsia="zh-CN"/>
        </w:rPr>
        <w:t xml:space="preserve"> </w:t>
      </w:r>
      <w:r w:rsidR="006C224F">
        <w:rPr>
          <w:rFonts w:eastAsia="SimSun"/>
          <w:sz w:val="22"/>
          <w:szCs w:val="22"/>
          <w:lang w:eastAsia="zh-CN"/>
        </w:rPr>
        <w:t>the</w:t>
      </w:r>
      <w:r w:rsidR="00714A03">
        <w:rPr>
          <w:rFonts w:eastAsia="SimSun"/>
          <w:sz w:val="22"/>
          <w:szCs w:val="22"/>
          <w:lang w:eastAsia="zh-CN"/>
        </w:rPr>
        <w:t xml:space="preserve"> </w:t>
      </w:r>
      <w:r w:rsidR="00E05018">
        <w:rPr>
          <w:rFonts w:eastAsia="SimSun"/>
          <w:sz w:val="22"/>
          <w:szCs w:val="22"/>
          <w:lang w:eastAsia="zh-CN"/>
        </w:rPr>
        <w:t>availability</w:t>
      </w:r>
      <w:r w:rsidR="00714A03">
        <w:rPr>
          <w:rFonts w:eastAsia="SimSun"/>
          <w:sz w:val="22"/>
          <w:szCs w:val="22"/>
          <w:lang w:eastAsia="zh-CN"/>
        </w:rPr>
        <w:t xml:space="preserve"> </w:t>
      </w:r>
      <w:r w:rsidR="007425C5">
        <w:rPr>
          <w:rFonts w:eastAsia="SimSun"/>
          <w:sz w:val="22"/>
          <w:szCs w:val="22"/>
          <w:lang w:eastAsia="zh-CN"/>
        </w:rPr>
        <w:t xml:space="preserve">indication </w:t>
      </w:r>
      <w:r w:rsidR="00714A03">
        <w:rPr>
          <w:rFonts w:eastAsia="SimSun"/>
          <w:sz w:val="22"/>
          <w:szCs w:val="22"/>
          <w:lang w:eastAsia="zh-CN"/>
        </w:rPr>
        <w:t>for soft symbol</w:t>
      </w:r>
      <w:r w:rsidR="00DF45C1">
        <w:rPr>
          <w:rFonts w:eastAsia="SimSun"/>
          <w:sz w:val="22"/>
          <w:szCs w:val="22"/>
          <w:lang w:eastAsia="zh-CN"/>
        </w:rPr>
        <w:t>s</w:t>
      </w:r>
      <w:r w:rsidR="00714A03">
        <w:rPr>
          <w:rFonts w:eastAsia="SimSun"/>
          <w:sz w:val="22"/>
          <w:szCs w:val="22"/>
          <w:lang w:eastAsia="zh-CN"/>
        </w:rPr>
        <w:t xml:space="preserve"> and </w:t>
      </w:r>
      <w:r w:rsidR="006C224F">
        <w:rPr>
          <w:rFonts w:eastAsia="SimSun"/>
          <w:sz w:val="22"/>
          <w:szCs w:val="22"/>
          <w:lang w:eastAsia="zh-CN"/>
        </w:rPr>
        <w:t>the</w:t>
      </w:r>
      <w:r w:rsidR="00714A03">
        <w:rPr>
          <w:rFonts w:eastAsia="SimSun"/>
          <w:sz w:val="22"/>
          <w:szCs w:val="22"/>
          <w:lang w:eastAsia="zh-CN"/>
        </w:rPr>
        <w:t xml:space="preserve"> </w:t>
      </w:r>
      <w:r w:rsidR="00E05018">
        <w:rPr>
          <w:rFonts w:eastAsia="SimSun"/>
          <w:sz w:val="22"/>
          <w:szCs w:val="22"/>
          <w:lang w:eastAsia="zh-CN"/>
        </w:rPr>
        <w:t>availability</w:t>
      </w:r>
      <w:r w:rsidR="00714A03">
        <w:rPr>
          <w:rFonts w:eastAsia="SimSun"/>
          <w:sz w:val="22"/>
          <w:szCs w:val="22"/>
          <w:lang w:eastAsia="zh-CN"/>
        </w:rPr>
        <w:t xml:space="preserve"> </w:t>
      </w:r>
      <w:r w:rsidR="00DF45C1">
        <w:rPr>
          <w:rFonts w:eastAsia="SimSun"/>
          <w:sz w:val="22"/>
          <w:szCs w:val="22"/>
          <w:lang w:eastAsia="zh-CN"/>
        </w:rPr>
        <w:t xml:space="preserve">indication </w:t>
      </w:r>
      <w:r w:rsidR="00714A03">
        <w:rPr>
          <w:rFonts w:eastAsia="SimSun"/>
          <w:sz w:val="22"/>
          <w:szCs w:val="22"/>
          <w:lang w:eastAsia="zh-CN"/>
        </w:rPr>
        <w:t>for soft frequency resource</w:t>
      </w:r>
      <w:r w:rsidR="00DF45C1">
        <w:rPr>
          <w:rFonts w:eastAsia="SimSun"/>
          <w:sz w:val="22"/>
          <w:szCs w:val="22"/>
          <w:lang w:eastAsia="zh-CN"/>
        </w:rPr>
        <w:t>s</w:t>
      </w:r>
      <w:r w:rsidR="00714A03">
        <w:rPr>
          <w:rFonts w:eastAsia="SimSun"/>
          <w:sz w:val="22"/>
          <w:szCs w:val="22"/>
          <w:lang w:eastAsia="zh-CN"/>
        </w:rPr>
        <w:t>.</w:t>
      </w:r>
    </w:p>
    <w:p w14:paraId="306AF0A9" w14:textId="77777777" w:rsidR="00DB6DAD" w:rsidRPr="00DB6DAD" w:rsidRDefault="00DB6DAD" w:rsidP="00F33687">
      <w:pPr>
        <w:pStyle w:val="aff6"/>
        <w:numPr>
          <w:ilvl w:val="0"/>
          <w:numId w:val="26"/>
        </w:numPr>
        <w:ind w:leftChars="0"/>
        <w:jc w:val="both"/>
        <w:rPr>
          <w:rFonts w:eastAsia="SimSun"/>
          <w:sz w:val="22"/>
          <w:szCs w:val="22"/>
          <w:lang w:eastAsia="zh-CN"/>
        </w:rPr>
      </w:pPr>
      <w:r w:rsidRPr="00DB6DAD">
        <w:rPr>
          <w:rFonts w:eastAsia="SimSun"/>
          <w:sz w:val="22"/>
          <w:szCs w:val="22"/>
          <w:lang w:eastAsia="zh-CN"/>
        </w:rPr>
        <w:t xml:space="preserve">Option2: joint indication for time and frequency resource </w:t>
      </w:r>
    </w:p>
    <w:p w14:paraId="0EEC86A9" w14:textId="3ECA0F6D" w:rsidR="00590113" w:rsidRPr="00FB30CF" w:rsidRDefault="00D83AAE" w:rsidP="00F33687">
      <w:pPr>
        <w:pStyle w:val="aff6"/>
        <w:ind w:leftChars="0" w:left="360"/>
        <w:jc w:val="both"/>
        <w:rPr>
          <w:rFonts w:eastAsia="SimSun"/>
          <w:sz w:val="22"/>
          <w:szCs w:val="22"/>
          <w:lang w:eastAsia="zh-CN"/>
        </w:rPr>
      </w:pPr>
      <w:r>
        <w:rPr>
          <w:rFonts w:eastAsia="SimSun"/>
          <w:sz w:val="22"/>
          <w:szCs w:val="22"/>
          <w:lang w:eastAsia="zh-CN"/>
        </w:rPr>
        <w:t>The a</w:t>
      </w:r>
      <w:r w:rsidR="00DB6DAD" w:rsidRPr="002C6F84">
        <w:rPr>
          <w:rFonts w:eastAsia="SimSun"/>
          <w:sz w:val="22"/>
          <w:szCs w:val="22"/>
          <w:lang w:eastAsia="zh-CN"/>
        </w:rPr>
        <w:t xml:space="preserve">vailability is indicated for each soft time-frequency resource. Whether a time-frequency resource is soft </w:t>
      </w:r>
      <w:r w:rsidR="00DF45C1">
        <w:rPr>
          <w:rFonts w:eastAsia="SimSun"/>
          <w:sz w:val="22"/>
          <w:szCs w:val="22"/>
          <w:lang w:eastAsia="zh-CN"/>
        </w:rPr>
        <w:t xml:space="preserve">can be </w:t>
      </w:r>
      <w:r w:rsidR="00DB6DAD" w:rsidRPr="002C6F84">
        <w:rPr>
          <w:rFonts w:eastAsia="SimSun"/>
          <w:sz w:val="22"/>
          <w:szCs w:val="22"/>
          <w:lang w:eastAsia="zh-CN"/>
        </w:rPr>
        <w:t xml:space="preserve">determined from the combination of H/S/NA configuration for frequency domain and H/S/NA configuration for time domain. </w:t>
      </w:r>
      <w:r w:rsidR="00FB30CF">
        <w:rPr>
          <w:rFonts w:eastAsia="SimSun"/>
          <w:sz w:val="22"/>
          <w:szCs w:val="22"/>
          <w:lang w:eastAsia="zh-CN"/>
        </w:rPr>
        <w:t>For example, as</w:t>
      </w:r>
      <w:r>
        <w:rPr>
          <w:rFonts w:eastAsia="SimSun"/>
          <w:sz w:val="22"/>
          <w:szCs w:val="22"/>
          <w:lang w:eastAsia="zh-CN"/>
        </w:rPr>
        <w:t xml:space="preserve"> shown</w:t>
      </w:r>
      <w:r w:rsidR="00FB30CF">
        <w:rPr>
          <w:rFonts w:eastAsia="SimSun"/>
          <w:sz w:val="22"/>
          <w:szCs w:val="22"/>
          <w:lang w:eastAsia="zh-CN"/>
        </w:rPr>
        <w:t xml:space="preserve"> in the figure below</w:t>
      </w:r>
      <w:r w:rsidR="00DF45C1">
        <w:rPr>
          <w:rFonts w:eastAsia="SimSun"/>
          <w:sz w:val="22"/>
          <w:szCs w:val="22"/>
          <w:lang w:eastAsia="zh-CN"/>
        </w:rPr>
        <w:t>,</w:t>
      </w:r>
      <w:r w:rsidR="00FB30CF">
        <w:rPr>
          <w:rFonts w:eastAsia="SimSun"/>
          <w:sz w:val="22"/>
          <w:szCs w:val="22"/>
          <w:lang w:eastAsia="zh-CN"/>
        </w:rPr>
        <w:t xml:space="preserve"> a</w:t>
      </w:r>
      <w:r w:rsidR="00DB6DAD" w:rsidRPr="002C6F84">
        <w:rPr>
          <w:rFonts w:eastAsia="SimSun"/>
          <w:sz w:val="22"/>
          <w:szCs w:val="22"/>
          <w:lang w:eastAsia="zh-CN"/>
        </w:rPr>
        <w:t xml:space="preserve"> time-frequency resource is soft if either time or frequency domain is </w:t>
      </w:r>
      <w:r w:rsidR="00DF45C1">
        <w:rPr>
          <w:rFonts w:eastAsia="SimSun"/>
          <w:sz w:val="22"/>
          <w:szCs w:val="22"/>
          <w:lang w:eastAsia="zh-CN"/>
        </w:rPr>
        <w:t xml:space="preserve">configured as </w:t>
      </w:r>
      <w:r w:rsidR="00DB6DAD" w:rsidRPr="002C6F84">
        <w:rPr>
          <w:rFonts w:eastAsia="SimSun"/>
          <w:sz w:val="22"/>
          <w:szCs w:val="22"/>
          <w:lang w:eastAsia="zh-CN"/>
        </w:rPr>
        <w:t xml:space="preserve">soft. Whether a time-frequency resource is available is determined directly from </w:t>
      </w:r>
      <w:r w:rsidR="00FB30CF">
        <w:rPr>
          <w:rFonts w:eastAsia="SimSun"/>
          <w:sz w:val="22"/>
          <w:szCs w:val="22"/>
          <w:lang w:eastAsia="zh-CN"/>
        </w:rPr>
        <w:t xml:space="preserve">new </w:t>
      </w:r>
      <w:r w:rsidR="00DB6DAD" w:rsidRPr="002C6F84">
        <w:rPr>
          <w:rFonts w:eastAsia="SimSun"/>
          <w:sz w:val="22"/>
          <w:szCs w:val="22"/>
          <w:lang w:eastAsia="zh-CN"/>
        </w:rPr>
        <w:t xml:space="preserve">availability indication for the soft </w:t>
      </w:r>
      <w:r w:rsidR="00BC58D2">
        <w:rPr>
          <w:rFonts w:eastAsia="SimSun"/>
          <w:sz w:val="22"/>
          <w:szCs w:val="22"/>
          <w:lang w:eastAsia="zh-CN"/>
        </w:rPr>
        <w:t>time-frequency</w:t>
      </w:r>
      <w:r w:rsidR="00DB6DAD" w:rsidRPr="002C6F84">
        <w:rPr>
          <w:rFonts w:eastAsia="SimSun"/>
          <w:sz w:val="22"/>
          <w:szCs w:val="22"/>
          <w:lang w:eastAsia="zh-CN"/>
        </w:rPr>
        <w:t xml:space="preserve"> resource</w:t>
      </w:r>
      <w:r w:rsidR="00641D51">
        <w:rPr>
          <w:rFonts w:eastAsia="SimSun"/>
          <w:sz w:val="22"/>
          <w:szCs w:val="22"/>
          <w:lang w:eastAsia="zh-CN"/>
        </w:rPr>
        <w:t>s</w:t>
      </w:r>
      <w:r>
        <w:rPr>
          <w:rFonts w:eastAsia="SimSun"/>
          <w:sz w:val="22"/>
          <w:szCs w:val="22"/>
          <w:lang w:eastAsia="zh-CN"/>
        </w:rPr>
        <w:t>.</w:t>
      </w:r>
      <w:r w:rsidR="00FB30CF">
        <w:rPr>
          <w:rFonts w:eastAsia="SimSun"/>
          <w:sz w:val="22"/>
          <w:szCs w:val="22"/>
          <w:lang w:eastAsia="zh-CN"/>
        </w:rPr>
        <w:t xml:space="preserve"> </w:t>
      </w:r>
      <w:r w:rsidR="00DB6DAD" w:rsidRPr="002C6F84">
        <w:rPr>
          <w:rFonts w:eastAsia="SimSun"/>
          <w:sz w:val="22"/>
          <w:szCs w:val="22"/>
          <w:lang w:eastAsia="zh-CN"/>
        </w:rPr>
        <w:t>R</w:t>
      </w:r>
      <w:r w:rsidR="00BC58D2">
        <w:rPr>
          <w:rFonts w:eastAsia="SimSun"/>
          <w:sz w:val="22"/>
          <w:szCs w:val="22"/>
          <w:lang w:eastAsia="zh-CN"/>
        </w:rPr>
        <w:t>el-</w:t>
      </w:r>
      <w:r w:rsidR="00DB6DAD" w:rsidRPr="002C6F84">
        <w:rPr>
          <w:rFonts w:eastAsia="SimSun"/>
          <w:sz w:val="22"/>
          <w:szCs w:val="22"/>
          <w:lang w:eastAsia="zh-CN"/>
        </w:rPr>
        <w:t>16 availability indication for soft symbol</w:t>
      </w:r>
      <w:r w:rsidR="00641D51">
        <w:rPr>
          <w:rFonts w:eastAsia="SimSun"/>
          <w:sz w:val="22"/>
          <w:szCs w:val="22"/>
          <w:lang w:eastAsia="zh-CN"/>
        </w:rPr>
        <w:t>s</w:t>
      </w:r>
      <w:r w:rsidR="00DB6DAD" w:rsidRPr="002C6F84">
        <w:rPr>
          <w:rFonts w:eastAsia="SimSun"/>
          <w:sz w:val="22"/>
          <w:szCs w:val="22"/>
          <w:lang w:eastAsia="zh-CN"/>
        </w:rPr>
        <w:t xml:space="preserve"> is not needed.</w:t>
      </w:r>
      <w:r w:rsidR="00A81563">
        <w:rPr>
          <w:rFonts w:eastAsia="SimSun"/>
          <w:sz w:val="22"/>
          <w:szCs w:val="22"/>
          <w:lang w:eastAsia="zh-CN"/>
        </w:rPr>
        <w:t xml:space="preserve"> DCI format 2_5 can be reused with each AI index fi</w:t>
      </w:r>
      <w:r>
        <w:rPr>
          <w:rFonts w:eastAsia="SimSun"/>
          <w:sz w:val="22"/>
          <w:szCs w:val="22"/>
          <w:lang w:eastAsia="zh-CN"/>
        </w:rPr>
        <w:t>e</w:t>
      </w:r>
      <w:r w:rsidR="00A81563">
        <w:rPr>
          <w:rFonts w:eastAsia="SimSun"/>
          <w:sz w:val="22"/>
          <w:szCs w:val="22"/>
          <w:lang w:eastAsia="zh-CN"/>
        </w:rPr>
        <w:t>ld</w:t>
      </w:r>
      <w:r w:rsidR="00E05018">
        <w:rPr>
          <w:rFonts w:eastAsia="SimSun"/>
          <w:sz w:val="22"/>
          <w:szCs w:val="22"/>
          <w:lang w:eastAsia="zh-CN"/>
        </w:rPr>
        <w:t xml:space="preserve"> indicating</w:t>
      </w:r>
      <w:r w:rsidR="00A81563">
        <w:rPr>
          <w:rFonts w:eastAsia="SimSun"/>
          <w:sz w:val="22"/>
          <w:szCs w:val="22"/>
          <w:lang w:eastAsia="zh-CN"/>
        </w:rPr>
        <w:t xml:space="preserve"> </w:t>
      </w:r>
      <w:r w:rsidR="006C224F">
        <w:rPr>
          <w:rFonts w:eastAsia="SimSun"/>
          <w:sz w:val="22"/>
          <w:szCs w:val="22"/>
          <w:lang w:eastAsia="zh-CN"/>
        </w:rPr>
        <w:t>the</w:t>
      </w:r>
      <w:r w:rsidR="00A81563">
        <w:rPr>
          <w:rFonts w:eastAsia="SimSun"/>
          <w:sz w:val="22"/>
          <w:szCs w:val="22"/>
          <w:lang w:eastAsia="zh-CN"/>
        </w:rPr>
        <w:t xml:space="preserve"> availability </w:t>
      </w:r>
      <w:r w:rsidR="00641D51">
        <w:rPr>
          <w:rFonts w:eastAsia="SimSun"/>
          <w:sz w:val="22"/>
          <w:szCs w:val="22"/>
          <w:lang w:eastAsia="zh-CN"/>
        </w:rPr>
        <w:t xml:space="preserve">indication </w:t>
      </w:r>
      <w:r w:rsidR="00BE6794">
        <w:rPr>
          <w:rFonts w:eastAsia="SimSun"/>
          <w:sz w:val="22"/>
          <w:szCs w:val="22"/>
          <w:lang w:eastAsia="zh-CN"/>
        </w:rPr>
        <w:t>for soft time-frequency resource.</w:t>
      </w:r>
    </w:p>
    <w:p w14:paraId="7029224A" w14:textId="1B58723F" w:rsidR="00590113" w:rsidRDefault="00590113" w:rsidP="001016A5">
      <w:pPr>
        <w:pStyle w:val="aff6"/>
        <w:ind w:leftChars="0" w:left="360"/>
        <w:jc w:val="center"/>
        <w:rPr>
          <w:rFonts w:eastAsia="SimSun"/>
          <w:sz w:val="22"/>
          <w:szCs w:val="22"/>
          <w:lang w:eastAsia="zh-CN"/>
        </w:rPr>
      </w:pPr>
      <w:r>
        <w:rPr>
          <w:rFonts w:eastAsia="SimSun"/>
          <w:noProof/>
          <w:sz w:val="22"/>
          <w:szCs w:val="22"/>
          <w:lang w:val="en-US"/>
        </w:rPr>
        <w:drawing>
          <wp:inline distT="0" distB="0" distL="0" distR="0" wp14:anchorId="6B33A1A5" wp14:editId="6D7DB506">
            <wp:extent cx="4067175" cy="113030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03104" cy="1140292"/>
                    </a:xfrm>
                    <a:prstGeom prst="rect">
                      <a:avLst/>
                    </a:prstGeom>
                    <a:noFill/>
                  </pic:spPr>
                </pic:pic>
              </a:graphicData>
            </a:graphic>
          </wp:inline>
        </w:drawing>
      </w:r>
    </w:p>
    <w:p w14:paraId="2B238DD7" w14:textId="4C3696C0" w:rsidR="00FB30CF" w:rsidRDefault="00FB30CF" w:rsidP="001016A5">
      <w:pPr>
        <w:pStyle w:val="aff6"/>
        <w:ind w:leftChars="0" w:left="36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w:t>
      </w:r>
      <w:r w:rsidR="00AF0C95">
        <w:rPr>
          <w:rFonts w:eastAsia="SimSun"/>
          <w:sz w:val="22"/>
          <w:szCs w:val="22"/>
          <w:lang w:eastAsia="zh-CN"/>
        </w:rPr>
        <w:t>5</w:t>
      </w:r>
      <w:r>
        <w:rPr>
          <w:rFonts w:eastAsia="SimSun"/>
          <w:sz w:val="22"/>
          <w:szCs w:val="22"/>
          <w:lang w:eastAsia="zh-CN"/>
        </w:rPr>
        <w:t xml:space="preserve"> resource type for time-frequency resource</w:t>
      </w:r>
    </w:p>
    <w:p w14:paraId="3587C4B0" w14:textId="77777777" w:rsidR="00AC6B10" w:rsidRDefault="00AC6B10" w:rsidP="00F33687">
      <w:pPr>
        <w:pStyle w:val="aff6"/>
        <w:ind w:leftChars="0" w:left="0"/>
        <w:jc w:val="both"/>
        <w:rPr>
          <w:rFonts w:eastAsia="SimSun"/>
          <w:sz w:val="22"/>
          <w:szCs w:val="22"/>
          <w:lang w:eastAsia="zh-CN"/>
        </w:rPr>
      </w:pPr>
    </w:p>
    <w:p w14:paraId="4B0B0D09" w14:textId="045B0FC4" w:rsidR="00DB6DAD" w:rsidRDefault="0090791F" w:rsidP="00F33687">
      <w:pPr>
        <w:pStyle w:val="aff6"/>
        <w:ind w:leftChars="0" w:left="0"/>
        <w:jc w:val="both"/>
        <w:rPr>
          <w:rFonts w:eastAsia="SimSun"/>
          <w:sz w:val="22"/>
          <w:szCs w:val="22"/>
          <w:lang w:eastAsia="zh-CN"/>
        </w:rPr>
      </w:pPr>
      <w:r w:rsidRPr="0090791F">
        <w:rPr>
          <w:rFonts w:eastAsia="SimSun"/>
          <w:sz w:val="22"/>
          <w:szCs w:val="22"/>
          <w:lang w:eastAsia="zh-CN"/>
        </w:rPr>
        <w:t xml:space="preserve">Regarding granularity of </w:t>
      </w:r>
      <w:r w:rsidR="007E47B8">
        <w:rPr>
          <w:rFonts w:eastAsia="SimSun"/>
          <w:sz w:val="22"/>
          <w:szCs w:val="22"/>
          <w:lang w:eastAsia="zh-CN"/>
        </w:rPr>
        <w:t xml:space="preserve">the </w:t>
      </w:r>
      <w:r w:rsidR="00AC6B10">
        <w:rPr>
          <w:rFonts w:eastAsia="SimSun"/>
          <w:sz w:val="22"/>
          <w:szCs w:val="22"/>
          <w:lang w:eastAsia="zh-CN"/>
        </w:rPr>
        <w:t xml:space="preserve">dynamic indication for </w:t>
      </w:r>
      <w:r w:rsidR="00125C9A">
        <w:rPr>
          <w:rFonts w:eastAsia="SimSun"/>
          <w:sz w:val="22"/>
          <w:szCs w:val="22"/>
          <w:lang w:eastAsia="zh-CN"/>
        </w:rPr>
        <w:t>frequency resource multiplexing</w:t>
      </w:r>
      <w:r w:rsidR="00AC6B10">
        <w:rPr>
          <w:rFonts w:eastAsia="SimSun"/>
          <w:sz w:val="22"/>
          <w:szCs w:val="22"/>
          <w:lang w:eastAsia="zh-CN"/>
        </w:rPr>
        <w:t xml:space="preserve">, </w:t>
      </w:r>
      <w:r w:rsidR="00DB6DAD" w:rsidRPr="00DB6DAD">
        <w:rPr>
          <w:rFonts w:eastAsia="SimSun"/>
          <w:sz w:val="22"/>
          <w:szCs w:val="22"/>
          <w:lang w:eastAsia="zh-CN"/>
        </w:rPr>
        <w:t>granularity in frequency domain can be RB group</w:t>
      </w:r>
      <w:r w:rsidR="00E604FF">
        <w:rPr>
          <w:rFonts w:eastAsia="SimSun"/>
          <w:sz w:val="22"/>
          <w:szCs w:val="22"/>
          <w:lang w:eastAsia="zh-CN"/>
        </w:rPr>
        <w:t>, which is the</w:t>
      </w:r>
      <w:r w:rsidR="00DB6DAD" w:rsidRPr="00DB6DAD">
        <w:rPr>
          <w:rFonts w:eastAsia="SimSun"/>
          <w:sz w:val="22"/>
          <w:szCs w:val="22"/>
          <w:lang w:eastAsia="zh-CN"/>
        </w:rPr>
        <w:t xml:space="preserve"> same as semi-static configuration. Considering resource utilization at MT may </w:t>
      </w:r>
      <w:r w:rsidR="00CD718A">
        <w:rPr>
          <w:rFonts w:eastAsia="SimSun"/>
          <w:sz w:val="22"/>
          <w:szCs w:val="22"/>
          <w:lang w:eastAsia="zh-CN"/>
        </w:rPr>
        <w:t xml:space="preserve">vary </w:t>
      </w:r>
      <w:r w:rsidR="00F51527">
        <w:rPr>
          <w:rFonts w:eastAsia="SimSun"/>
          <w:sz w:val="22"/>
          <w:szCs w:val="22"/>
          <w:lang w:eastAsia="zh-CN"/>
        </w:rPr>
        <w:t>dynamically</w:t>
      </w:r>
      <w:r w:rsidR="00DB6DAD" w:rsidRPr="00DB6DAD">
        <w:rPr>
          <w:rFonts w:eastAsia="SimSun"/>
          <w:sz w:val="22"/>
          <w:szCs w:val="22"/>
          <w:lang w:eastAsia="zh-CN"/>
        </w:rPr>
        <w:t xml:space="preserve">, </w:t>
      </w:r>
      <w:r w:rsidR="006D18E3">
        <w:rPr>
          <w:rFonts w:eastAsia="SimSun"/>
          <w:sz w:val="22"/>
          <w:szCs w:val="22"/>
          <w:lang w:eastAsia="zh-CN"/>
        </w:rPr>
        <w:t xml:space="preserve">the dynamic indication </w:t>
      </w:r>
      <w:r w:rsidR="00125C9A">
        <w:rPr>
          <w:rFonts w:eastAsia="SimSun"/>
          <w:sz w:val="22"/>
          <w:szCs w:val="22"/>
          <w:lang w:eastAsia="zh-CN"/>
        </w:rPr>
        <w:t xml:space="preserve">for </w:t>
      </w:r>
      <w:r w:rsidR="00F51527">
        <w:rPr>
          <w:rFonts w:eastAsia="SimSun"/>
          <w:sz w:val="22"/>
          <w:szCs w:val="22"/>
          <w:lang w:eastAsia="zh-CN"/>
        </w:rPr>
        <w:t>frequency resource multiplexing</w:t>
      </w:r>
      <w:r w:rsidR="00125C9A">
        <w:rPr>
          <w:rFonts w:eastAsia="SimSun"/>
          <w:sz w:val="22"/>
          <w:szCs w:val="22"/>
          <w:lang w:eastAsia="zh-CN"/>
        </w:rPr>
        <w:t xml:space="preserve"> </w:t>
      </w:r>
      <w:r w:rsidR="00F51527">
        <w:rPr>
          <w:rFonts w:eastAsia="SimSun"/>
          <w:sz w:val="22"/>
          <w:szCs w:val="22"/>
          <w:lang w:eastAsia="zh-CN"/>
        </w:rPr>
        <w:t>can be</w:t>
      </w:r>
      <w:r w:rsidR="00DB6DAD" w:rsidRPr="00DB6DAD">
        <w:rPr>
          <w:rFonts w:eastAsia="SimSun"/>
          <w:sz w:val="22"/>
          <w:szCs w:val="22"/>
          <w:lang w:eastAsia="zh-CN"/>
        </w:rPr>
        <w:t xml:space="preserve"> per resource type in each slot as</w:t>
      </w:r>
      <w:r w:rsidR="00A54B97">
        <w:rPr>
          <w:rFonts w:eastAsia="SimSun"/>
          <w:sz w:val="22"/>
          <w:szCs w:val="22"/>
          <w:lang w:eastAsia="zh-CN"/>
        </w:rPr>
        <w:t xml:space="preserve"> in</w:t>
      </w:r>
      <w:r w:rsidR="00DB6DAD" w:rsidRPr="00DB6DAD">
        <w:rPr>
          <w:rFonts w:eastAsia="SimSun"/>
          <w:sz w:val="22"/>
          <w:szCs w:val="22"/>
          <w:lang w:eastAsia="zh-CN"/>
        </w:rPr>
        <w:t xml:space="preserve"> R</w:t>
      </w:r>
      <w:r w:rsidR="00CD718A">
        <w:rPr>
          <w:rFonts w:eastAsia="SimSun"/>
          <w:sz w:val="22"/>
          <w:szCs w:val="22"/>
          <w:lang w:eastAsia="zh-CN"/>
        </w:rPr>
        <w:t>el-</w:t>
      </w:r>
      <w:r w:rsidR="00DB6DAD" w:rsidRPr="00DB6DAD">
        <w:rPr>
          <w:rFonts w:eastAsia="SimSun"/>
          <w:sz w:val="22"/>
          <w:szCs w:val="22"/>
          <w:lang w:eastAsia="zh-CN"/>
        </w:rPr>
        <w:t>16.</w:t>
      </w:r>
    </w:p>
    <w:p w14:paraId="7AD9F802" w14:textId="77777777" w:rsidR="00BE6794" w:rsidRDefault="00BE6794" w:rsidP="00F33687">
      <w:pPr>
        <w:pStyle w:val="aff6"/>
        <w:ind w:leftChars="0" w:left="0"/>
        <w:jc w:val="both"/>
        <w:rPr>
          <w:rFonts w:eastAsia="SimSun"/>
          <w:sz w:val="22"/>
          <w:szCs w:val="22"/>
          <w:lang w:eastAsia="zh-CN"/>
        </w:rPr>
      </w:pPr>
    </w:p>
    <w:p w14:paraId="1FB89895" w14:textId="0774348D" w:rsidR="00BE6794" w:rsidRPr="00BE6794" w:rsidRDefault="00BE6794" w:rsidP="00F33687">
      <w:pPr>
        <w:pStyle w:val="aff6"/>
        <w:ind w:leftChars="0" w:left="0"/>
        <w:jc w:val="both"/>
        <w:rPr>
          <w:rFonts w:eastAsia="SimSun"/>
          <w:b/>
          <w:bCs/>
          <w:sz w:val="22"/>
          <w:szCs w:val="22"/>
          <w:lang w:eastAsia="zh-CN"/>
        </w:rPr>
      </w:pPr>
      <w:r w:rsidRPr="00BE6794">
        <w:rPr>
          <w:rFonts w:eastAsia="SimSun"/>
          <w:b/>
          <w:bCs/>
          <w:sz w:val="22"/>
          <w:szCs w:val="22"/>
          <w:u w:val="single"/>
          <w:lang w:eastAsia="zh-CN"/>
        </w:rPr>
        <w:t>Proposal</w:t>
      </w:r>
      <w:r w:rsidR="00AE7ECD">
        <w:rPr>
          <w:rFonts w:eastAsia="SimSun"/>
          <w:b/>
          <w:bCs/>
          <w:sz w:val="22"/>
          <w:szCs w:val="22"/>
          <w:u w:val="single"/>
          <w:lang w:eastAsia="zh-CN"/>
        </w:rPr>
        <w:t>7</w:t>
      </w:r>
      <w:r>
        <w:rPr>
          <w:rFonts w:eastAsia="SimSun"/>
          <w:b/>
          <w:bCs/>
          <w:sz w:val="22"/>
          <w:szCs w:val="22"/>
          <w:u w:val="single"/>
          <w:lang w:eastAsia="zh-CN"/>
        </w:rPr>
        <w:t>:</w:t>
      </w:r>
      <w:r w:rsidR="00722ABA">
        <w:rPr>
          <w:rFonts w:eastAsia="SimSun"/>
          <w:b/>
          <w:bCs/>
          <w:sz w:val="22"/>
          <w:szCs w:val="22"/>
          <w:lang w:eastAsia="zh-CN"/>
        </w:rPr>
        <w:t xml:space="preserve"> DCI format 2_5 can be reused for dynamic indication of availability for soft frequency resource</w:t>
      </w:r>
      <w:r w:rsidR="00E604FF">
        <w:rPr>
          <w:rFonts w:eastAsia="SimSun"/>
          <w:b/>
          <w:bCs/>
          <w:sz w:val="22"/>
          <w:szCs w:val="22"/>
          <w:lang w:eastAsia="zh-CN"/>
        </w:rPr>
        <w:t>s</w:t>
      </w:r>
      <w:r w:rsidR="00722ABA">
        <w:rPr>
          <w:rFonts w:eastAsia="SimSun"/>
          <w:b/>
          <w:bCs/>
          <w:sz w:val="22"/>
          <w:szCs w:val="22"/>
          <w:lang w:eastAsia="zh-CN"/>
        </w:rPr>
        <w:t>. Following options can be considered.</w:t>
      </w:r>
    </w:p>
    <w:p w14:paraId="07C2533D" w14:textId="6F843A6D" w:rsidR="00BE6794" w:rsidRPr="00BE6794" w:rsidRDefault="00BE6794" w:rsidP="00F33687">
      <w:pPr>
        <w:pStyle w:val="aff6"/>
        <w:numPr>
          <w:ilvl w:val="0"/>
          <w:numId w:val="26"/>
        </w:numPr>
        <w:ind w:leftChars="0"/>
        <w:jc w:val="both"/>
        <w:rPr>
          <w:rFonts w:eastAsia="SimSun"/>
          <w:sz w:val="22"/>
          <w:szCs w:val="22"/>
          <w:lang w:eastAsia="zh-CN"/>
        </w:rPr>
      </w:pPr>
      <w:r w:rsidRPr="00BE6794">
        <w:rPr>
          <w:rFonts w:eastAsia="SimSun"/>
          <w:b/>
          <w:bCs/>
          <w:sz w:val="22"/>
          <w:szCs w:val="22"/>
          <w:lang w:eastAsia="zh-CN"/>
        </w:rPr>
        <w:t xml:space="preserve">Option1: separate indication for time and frequency resource. </w:t>
      </w:r>
      <w:r w:rsidR="00D67823" w:rsidRPr="00D67823">
        <w:rPr>
          <w:rFonts w:eastAsia="SimSun"/>
          <w:b/>
          <w:bCs/>
          <w:sz w:val="22"/>
          <w:szCs w:val="22"/>
          <w:lang w:eastAsia="zh-CN"/>
        </w:rPr>
        <w:t>AI index field</w:t>
      </w:r>
      <w:r w:rsidR="00D67823">
        <w:rPr>
          <w:rFonts w:eastAsia="SimSun"/>
          <w:b/>
          <w:bCs/>
          <w:sz w:val="22"/>
          <w:szCs w:val="22"/>
          <w:lang w:eastAsia="zh-CN"/>
        </w:rPr>
        <w:t xml:space="preserve"> in DCI format 2_5</w:t>
      </w:r>
      <w:r w:rsidR="00E05018">
        <w:rPr>
          <w:rFonts w:eastAsia="SimSun"/>
          <w:b/>
          <w:bCs/>
          <w:sz w:val="22"/>
          <w:szCs w:val="22"/>
          <w:lang w:eastAsia="zh-CN"/>
        </w:rPr>
        <w:t xml:space="preserve"> indicates</w:t>
      </w:r>
      <w:r w:rsidR="00D67823" w:rsidRPr="00D67823">
        <w:rPr>
          <w:rFonts w:eastAsia="SimSun"/>
          <w:b/>
          <w:bCs/>
          <w:sz w:val="22"/>
          <w:szCs w:val="22"/>
          <w:lang w:eastAsia="zh-CN"/>
        </w:rPr>
        <w:t xml:space="preserve"> </w:t>
      </w:r>
      <w:r w:rsidR="00E604FF">
        <w:rPr>
          <w:rFonts w:eastAsia="SimSun"/>
          <w:b/>
          <w:bCs/>
          <w:sz w:val="22"/>
          <w:szCs w:val="22"/>
          <w:lang w:eastAsia="zh-CN"/>
        </w:rPr>
        <w:t>the</w:t>
      </w:r>
      <w:r w:rsidR="00E05018" w:rsidRPr="00E05018">
        <w:rPr>
          <w:rFonts w:eastAsia="SimSun"/>
          <w:b/>
          <w:bCs/>
          <w:sz w:val="22"/>
          <w:szCs w:val="22"/>
          <w:lang w:eastAsia="zh-CN"/>
        </w:rPr>
        <w:t xml:space="preserve"> availability</w:t>
      </w:r>
      <w:r w:rsidR="006D18E3">
        <w:rPr>
          <w:rFonts w:eastAsia="SimSun"/>
          <w:b/>
          <w:bCs/>
          <w:sz w:val="22"/>
          <w:szCs w:val="22"/>
          <w:lang w:eastAsia="zh-CN"/>
        </w:rPr>
        <w:t xml:space="preserve"> indication</w:t>
      </w:r>
      <w:r w:rsidR="00E05018" w:rsidRPr="00E05018">
        <w:rPr>
          <w:rFonts w:eastAsia="SimSun"/>
          <w:b/>
          <w:bCs/>
          <w:sz w:val="22"/>
          <w:szCs w:val="22"/>
          <w:lang w:eastAsia="zh-CN"/>
        </w:rPr>
        <w:t xml:space="preserve"> for soft symbol</w:t>
      </w:r>
      <w:r w:rsidR="006D18E3">
        <w:rPr>
          <w:rFonts w:eastAsia="SimSun"/>
          <w:b/>
          <w:bCs/>
          <w:sz w:val="22"/>
          <w:szCs w:val="22"/>
          <w:lang w:eastAsia="zh-CN"/>
        </w:rPr>
        <w:t>s</w:t>
      </w:r>
      <w:r w:rsidR="00E05018" w:rsidRPr="00E05018">
        <w:rPr>
          <w:rFonts w:eastAsia="SimSun"/>
          <w:b/>
          <w:bCs/>
          <w:sz w:val="22"/>
          <w:szCs w:val="22"/>
          <w:lang w:eastAsia="zh-CN"/>
        </w:rPr>
        <w:t xml:space="preserve"> and </w:t>
      </w:r>
      <w:r w:rsidR="00E604FF">
        <w:rPr>
          <w:rFonts w:eastAsia="SimSun"/>
          <w:b/>
          <w:bCs/>
          <w:sz w:val="22"/>
          <w:szCs w:val="22"/>
          <w:lang w:eastAsia="zh-CN"/>
        </w:rPr>
        <w:t>the</w:t>
      </w:r>
      <w:r w:rsidR="00E05018" w:rsidRPr="00E05018">
        <w:rPr>
          <w:rFonts w:eastAsia="SimSun"/>
          <w:b/>
          <w:bCs/>
          <w:sz w:val="22"/>
          <w:szCs w:val="22"/>
          <w:lang w:eastAsia="zh-CN"/>
        </w:rPr>
        <w:t xml:space="preserve"> availability</w:t>
      </w:r>
      <w:r w:rsidR="006D18E3">
        <w:rPr>
          <w:rFonts w:eastAsia="SimSun"/>
          <w:b/>
          <w:bCs/>
          <w:sz w:val="22"/>
          <w:szCs w:val="22"/>
          <w:lang w:eastAsia="zh-CN"/>
        </w:rPr>
        <w:t xml:space="preserve"> indication</w:t>
      </w:r>
      <w:r w:rsidR="00E05018" w:rsidRPr="00E05018">
        <w:rPr>
          <w:rFonts w:eastAsia="SimSun"/>
          <w:b/>
          <w:bCs/>
          <w:sz w:val="22"/>
          <w:szCs w:val="22"/>
          <w:lang w:eastAsia="zh-CN"/>
        </w:rPr>
        <w:t xml:space="preserve"> for soft frequency resource</w:t>
      </w:r>
      <w:r w:rsidR="006D18E3">
        <w:rPr>
          <w:rFonts w:eastAsia="SimSun"/>
          <w:b/>
          <w:bCs/>
          <w:sz w:val="22"/>
          <w:szCs w:val="22"/>
          <w:lang w:eastAsia="zh-CN"/>
        </w:rPr>
        <w:t>s</w:t>
      </w:r>
      <w:r w:rsidR="00E05018" w:rsidRPr="00E05018">
        <w:rPr>
          <w:rFonts w:eastAsia="SimSun"/>
          <w:b/>
          <w:bCs/>
          <w:sz w:val="22"/>
          <w:szCs w:val="22"/>
          <w:lang w:eastAsia="zh-CN"/>
        </w:rPr>
        <w:t>.</w:t>
      </w:r>
    </w:p>
    <w:p w14:paraId="45000D19" w14:textId="4054B4FB" w:rsidR="00BE6794" w:rsidRDefault="00BE6794" w:rsidP="00F33687">
      <w:pPr>
        <w:pStyle w:val="aff6"/>
        <w:numPr>
          <w:ilvl w:val="0"/>
          <w:numId w:val="26"/>
        </w:numPr>
        <w:ind w:leftChars="0"/>
        <w:jc w:val="both"/>
        <w:rPr>
          <w:rFonts w:eastAsia="SimSun"/>
          <w:b/>
          <w:bCs/>
          <w:sz w:val="22"/>
          <w:szCs w:val="22"/>
          <w:lang w:eastAsia="zh-CN"/>
        </w:rPr>
      </w:pPr>
      <w:r w:rsidRPr="00BE6794">
        <w:rPr>
          <w:rFonts w:eastAsia="SimSun"/>
          <w:b/>
          <w:bCs/>
          <w:sz w:val="22"/>
          <w:szCs w:val="22"/>
          <w:lang w:eastAsia="zh-CN"/>
        </w:rPr>
        <w:t xml:space="preserve">Option2: joint indication for time and frequency resource. </w:t>
      </w:r>
      <w:r w:rsidR="00E05018" w:rsidRPr="00E05018">
        <w:rPr>
          <w:rFonts w:eastAsia="SimSun"/>
          <w:b/>
          <w:bCs/>
          <w:sz w:val="22"/>
          <w:szCs w:val="22"/>
          <w:lang w:eastAsia="zh-CN"/>
        </w:rPr>
        <w:t>AI index fie</w:t>
      </w:r>
      <w:r w:rsidR="00E604FF">
        <w:rPr>
          <w:rFonts w:eastAsia="SimSun"/>
          <w:b/>
          <w:bCs/>
          <w:sz w:val="22"/>
          <w:szCs w:val="22"/>
          <w:lang w:eastAsia="zh-CN"/>
        </w:rPr>
        <w:t>l</w:t>
      </w:r>
      <w:r w:rsidR="00E05018" w:rsidRPr="00E05018">
        <w:rPr>
          <w:rFonts w:eastAsia="SimSun"/>
          <w:b/>
          <w:bCs/>
          <w:sz w:val="22"/>
          <w:szCs w:val="22"/>
          <w:lang w:eastAsia="zh-CN"/>
        </w:rPr>
        <w:t>d</w:t>
      </w:r>
      <w:r w:rsidR="00E05018">
        <w:rPr>
          <w:rFonts w:eastAsia="SimSun"/>
          <w:b/>
          <w:bCs/>
          <w:sz w:val="22"/>
          <w:szCs w:val="22"/>
          <w:lang w:eastAsia="zh-CN"/>
        </w:rPr>
        <w:t xml:space="preserve"> in DCI format 2_5</w:t>
      </w:r>
      <w:r w:rsidR="00E05018" w:rsidRPr="00E05018">
        <w:rPr>
          <w:rFonts w:eastAsia="SimSun"/>
          <w:b/>
          <w:bCs/>
          <w:sz w:val="22"/>
          <w:szCs w:val="22"/>
          <w:lang w:eastAsia="zh-CN"/>
        </w:rPr>
        <w:t xml:space="preserve"> indicat</w:t>
      </w:r>
      <w:r w:rsidR="00E05018">
        <w:rPr>
          <w:rFonts w:eastAsia="SimSun"/>
          <w:b/>
          <w:bCs/>
          <w:sz w:val="22"/>
          <w:szCs w:val="22"/>
          <w:lang w:eastAsia="zh-CN"/>
        </w:rPr>
        <w:t>es</w:t>
      </w:r>
      <w:r w:rsidR="00E05018" w:rsidRPr="00E05018">
        <w:rPr>
          <w:rFonts w:eastAsia="SimSun"/>
          <w:b/>
          <w:bCs/>
          <w:sz w:val="22"/>
          <w:szCs w:val="22"/>
          <w:lang w:eastAsia="zh-CN"/>
        </w:rPr>
        <w:t xml:space="preserve"> </w:t>
      </w:r>
      <w:r w:rsidR="00E604FF">
        <w:rPr>
          <w:rFonts w:eastAsia="SimSun"/>
          <w:b/>
          <w:bCs/>
          <w:sz w:val="22"/>
          <w:szCs w:val="22"/>
          <w:lang w:eastAsia="zh-CN"/>
        </w:rPr>
        <w:t>the</w:t>
      </w:r>
      <w:r w:rsidR="00E05018" w:rsidRPr="00E05018">
        <w:rPr>
          <w:rFonts w:eastAsia="SimSun"/>
          <w:b/>
          <w:bCs/>
          <w:sz w:val="22"/>
          <w:szCs w:val="22"/>
          <w:lang w:eastAsia="zh-CN"/>
        </w:rPr>
        <w:t xml:space="preserve"> availability for soft time-frequency resource</w:t>
      </w:r>
      <w:r w:rsidR="00E604FF">
        <w:rPr>
          <w:rFonts w:eastAsia="SimSun"/>
          <w:b/>
          <w:bCs/>
          <w:sz w:val="22"/>
          <w:szCs w:val="22"/>
          <w:lang w:eastAsia="zh-CN"/>
        </w:rPr>
        <w:t>s</w:t>
      </w:r>
      <w:r w:rsidR="00E05018" w:rsidRPr="00E05018">
        <w:rPr>
          <w:rFonts w:eastAsia="SimSun"/>
          <w:b/>
          <w:bCs/>
          <w:sz w:val="22"/>
          <w:szCs w:val="22"/>
          <w:lang w:eastAsia="zh-CN"/>
        </w:rPr>
        <w:t>.</w:t>
      </w:r>
    </w:p>
    <w:p w14:paraId="2AE614CD" w14:textId="77777777" w:rsidR="008F18DE" w:rsidRDefault="008F18DE" w:rsidP="00F33687">
      <w:pPr>
        <w:jc w:val="both"/>
        <w:rPr>
          <w:rFonts w:eastAsia="SimSun"/>
          <w:b/>
          <w:bCs/>
          <w:sz w:val="22"/>
          <w:szCs w:val="22"/>
          <w:lang w:val="en-US" w:eastAsia="zh-CN"/>
        </w:rPr>
      </w:pPr>
    </w:p>
    <w:p w14:paraId="23FD6E53" w14:textId="0CAFCE5D" w:rsidR="008F18DE" w:rsidRPr="008F18DE" w:rsidRDefault="008F18DE" w:rsidP="00F33687">
      <w:pPr>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w:t>
      </w:r>
      <w:r w:rsidR="00AE7ECD">
        <w:rPr>
          <w:rFonts w:eastAsia="SimSun"/>
          <w:b/>
          <w:bCs/>
          <w:sz w:val="22"/>
          <w:szCs w:val="22"/>
          <w:lang w:val="en-US" w:eastAsia="zh-CN"/>
        </w:rPr>
        <w:t>8</w:t>
      </w:r>
      <w:r>
        <w:rPr>
          <w:rFonts w:eastAsia="SimSun"/>
          <w:b/>
          <w:bCs/>
          <w:sz w:val="22"/>
          <w:szCs w:val="22"/>
          <w:lang w:val="en-US" w:eastAsia="zh-CN"/>
        </w:rPr>
        <w:t xml:space="preserve">: </w:t>
      </w:r>
      <w:r w:rsidR="00AE6F9A">
        <w:rPr>
          <w:rFonts w:eastAsia="SimSun" w:hint="eastAsia"/>
          <w:b/>
          <w:bCs/>
          <w:sz w:val="22"/>
          <w:szCs w:val="22"/>
          <w:lang w:val="en-US" w:eastAsia="zh-CN"/>
        </w:rPr>
        <w:t>For</w:t>
      </w:r>
      <w:r w:rsidR="00AE6F9A">
        <w:rPr>
          <w:rFonts w:eastAsia="SimSun"/>
          <w:b/>
          <w:bCs/>
          <w:sz w:val="22"/>
          <w:szCs w:val="22"/>
          <w:lang w:val="en-US" w:eastAsia="zh-CN"/>
        </w:rPr>
        <w:t xml:space="preserve"> the</w:t>
      </w:r>
      <w:r w:rsidRPr="008F18DE">
        <w:rPr>
          <w:rFonts w:eastAsia="SimSun"/>
          <w:b/>
          <w:bCs/>
          <w:sz w:val="22"/>
          <w:szCs w:val="22"/>
          <w:lang w:val="en-US" w:eastAsia="zh-CN"/>
        </w:rPr>
        <w:t xml:space="preserve"> dynamic indication </w:t>
      </w:r>
      <w:r w:rsidR="007E47B8">
        <w:rPr>
          <w:rFonts w:eastAsia="SimSun"/>
          <w:b/>
          <w:bCs/>
          <w:sz w:val="22"/>
          <w:szCs w:val="22"/>
          <w:lang w:val="en-US" w:eastAsia="zh-CN"/>
        </w:rPr>
        <w:t>of</w:t>
      </w:r>
      <w:r w:rsidR="00AE6F9A">
        <w:rPr>
          <w:rFonts w:eastAsia="SimSun"/>
          <w:b/>
          <w:bCs/>
          <w:sz w:val="22"/>
          <w:szCs w:val="22"/>
          <w:lang w:val="en-US" w:eastAsia="zh-CN"/>
        </w:rPr>
        <w:t xml:space="preserve"> frequency resource multiplexing</w:t>
      </w:r>
      <w:r w:rsidR="007E47B8">
        <w:rPr>
          <w:rFonts w:eastAsia="SimSun"/>
          <w:b/>
          <w:bCs/>
          <w:sz w:val="22"/>
          <w:szCs w:val="22"/>
          <w:lang w:val="en-US" w:eastAsia="zh-CN"/>
        </w:rPr>
        <w:t>, granularity</w:t>
      </w:r>
      <w:r w:rsidR="00AE6F9A">
        <w:rPr>
          <w:rFonts w:eastAsia="SimSun"/>
          <w:b/>
          <w:bCs/>
          <w:sz w:val="22"/>
          <w:szCs w:val="22"/>
          <w:lang w:val="en-US" w:eastAsia="zh-CN"/>
        </w:rPr>
        <w:t xml:space="preserve"> </w:t>
      </w:r>
      <w:r w:rsidRPr="008F18DE">
        <w:rPr>
          <w:rFonts w:eastAsia="SimSun"/>
          <w:b/>
          <w:bCs/>
          <w:sz w:val="22"/>
          <w:szCs w:val="22"/>
          <w:lang w:val="en-US" w:eastAsia="zh-CN"/>
        </w:rPr>
        <w:t xml:space="preserve">in frequency domain can be </w:t>
      </w:r>
      <w:r w:rsidR="007E47B8">
        <w:rPr>
          <w:rFonts w:eastAsia="SimSun"/>
          <w:b/>
          <w:bCs/>
          <w:sz w:val="22"/>
          <w:szCs w:val="22"/>
          <w:lang w:val="en-US" w:eastAsia="zh-CN"/>
        </w:rPr>
        <w:t xml:space="preserve">per </w:t>
      </w:r>
      <w:r w:rsidRPr="008F18DE">
        <w:rPr>
          <w:rFonts w:eastAsia="SimSun"/>
          <w:b/>
          <w:bCs/>
          <w:sz w:val="22"/>
          <w:szCs w:val="22"/>
          <w:lang w:val="en-US" w:eastAsia="zh-CN"/>
        </w:rPr>
        <w:t>RB group</w:t>
      </w:r>
      <w:r w:rsidR="00E604FF">
        <w:rPr>
          <w:rFonts w:eastAsia="SimSun"/>
          <w:b/>
          <w:bCs/>
          <w:sz w:val="22"/>
          <w:szCs w:val="22"/>
          <w:lang w:val="en-US" w:eastAsia="zh-CN"/>
        </w:rPr>
        <w:t>, which is the</w:t>
      </w:r>
      <w:r w:rsidRPr="008F18DE">
        <w:rPr>
          <w:rFonts w:eastAsia="SimSun"/>
          <w:b/>
          <w:bCs/>
          <w:sz w:val="22"/>
          <w:szCs w:val="22"/>
          <w:lang w:val="en-US" w:eastAsia="zh-CN"/>
        </w:rPr>
        <w:t xml:space="preserve"> same as semi-static configuration.</w:t>
      </w:r>
      <w:r w:rsidR="007E47B8">
        <w:rPr>
          <w:rFonts w:eastAsia="SimSun"/>
          <w:b/>
          <w:bCs/>
          <w:sz w:val="22"/>
          <w:szCs w:val="22"/>
          <w:lang w:val="en-US" w:eastAsia="zh-CN"/>
        </w:rPr>
        <w:t xml:space="preserve"> </w:t>
      </w:r>
      <w:r w:rsidR="00245E3C">
        <w:rPr>
          <w:rFonts w:eastAsia="SimSun"/>
          <w:b/>
          <w:bCs/>
          <w:sz w:val="22"/>
          <w:szCs w:val="22"/>
          <w:lang w:val="en-US" w:eastAsia="zh-CN"/>
        </w:rPr>
        <w:t>In time domain, t</w:t>
      </w:r>
      <w:r w:rsidR="007E47B8">
        <w:rPr>
          <w:rFonts w:eastAsia="SimSun"/>
          <w:b/>
          <w:bCs/>
          <w:sz w:val="22"/>
          <w:szCs w:val="22"/>
          <w:lang w:val="en-US" w:eastAsia="zh-CN"/>
        </w:rPr>
        <w:t>he dynamic indication</w:t>
      </w:r>
      <w:r>
        <w:rPr>
          <w:rFonts w:eastAsia="SimSun"/>
          <w:b/>
          <w:bCs/>
          <w:sz w:val="22"/>
          <w:szCs w:val="22"/>
          <w:lang w:val="en-US" w:eastAsia="zh-CN"/>
        </w:rPr>
        <w:t xml:space="preserve"> can be</w:t>
      </w:r>
      <w:r w:rsidRPr="008F18DE">
        <w:rPr>
          <w:rFonts w:eastAsia="SimSun"/>
          <w:b/>
          <w:bCs/>
          <w:sz w:val="22"/>
          <w:szCs w:val="22"/>
          <w:lang w:val="en-US" w:eastAsia="zh-CN"/>
        </w:rPr>
        <w:t xml:space="preserve"> per resource type in each slot as in R</w:t>
      </w:r>
      <w:r w:rsidR="006739BE">
        <w:rPr>
          <w:rFonts w:eastAsia="SimSun"/>
          <w:b/>
          <w:bCs/>
          <w:sz w:val="22"/>
          <w:szCs w:val="22"/>
          <w:lang w:val="en-US" w:eastAsia="zh-CN"/>
        </w:rPr>
        <w:t>el-</w:t>
      </w:r>
      <w:r w:rsidRPr="008F18DE">
        <w:rPr>
          <w:rFonts w:eastAsia="SimSun"/>
          <w:b/>
          <w:bCs/>
          <w:sz w:val="22"/>
          <w:szCs w:val="22"/>
          <w:lang w:val="en-US" w:eastAsia="zh-CN"/>
        </w:rPr>
        <w:t xml:space="preserve">16. </w:t>
      </w:r>
    </w:p>
    <w:p w14:paraId="6BC4218F" w14:textId="77777777" w:rsidR="00722ABA" w:rsidRPr="00BE6794" w:rsidRDefault="00722ABA" w:rsidP="00F33687">
      <w:pPr>
        <w:pStyle w:val="aff6"/>
        <w:ind w:leftChars="0" w:left="0"/>
        <w:jc w:val="both"/>
        <w:rPr>
          <w:rFonts w:eastAsia="SimSun"/>
          <w:b/>
          <w:bCs/>
          <w:sz w:val="22"/>
          <w:szCs w:val="22"/>
          <w:lang w:val="en-US" w:eastAsia="zh-CN"/>
        </w:rPr>
      </w:pPr>
    </w:p>
    <w:p w14:paraId="36D5A55D" w14:textId="4A7EE324" w:rsidR="00B04710" w:rsidRPr="00EF4A20" w:rsidRDefault="00017026" w:rsidP="00F33687">
      <w:pPr>
        <w:pStyle w:val="1"/>
        <w:numPr>
          <w:ilvl w:val="0"/>
          <w:numId w:val="6"/>
        </w:numPr>
        <w:spacing w:before="180" w:afterLines="50" w:after="120"/>
        <w:jc w:val="both"/>
        <w:rPr>
          <w:rFonts w:eastAsia="ＭＳ 明朝"/>
          <w:b/>
          <w:bCs/>
          <w:szCs w:val="24"/>
          <w:lang w:val="en-US"/>
        </w:rPr>
      </w:pPr>
      <w:r w:rsidRPr="00EF4A20">
        <w:rPr>
          <w:rFonts w:eastAsia="ＭＳ 明朝" w:hint="eastAsia"/>
          <w:b/>
          <w:bCs/>
          <w:szCs w:val="24"/>
          <w:lang w:val="en-US"/>
        </w:rPr>
        <w:lastRenderedPageBreak/>
        <w:t xml:space="preserve">Discussion on </w:t>
      </w:r>
      <w:r w:rsidRPr="00EF4A20">
        <w:rPr>
          <w:rFonts w:eastAsia="ＭＳ 明朝"/>
          <w:b/>
          <w:bCs/>
          <w:szCs w:val="24"/>
          <w:lang w:val="en-US"/>
        </w:rPr>
        <w:t xml:space="preserve">enhancements on resource </w:t>
      </w:r>
      <w:r w:rsidR="005C225D" w:rsidRPr="00EF4A20">
        <w:rPr>
          <w:rFonts w:eastAsia="ＭＳ 明朝"/>
          <w:b/>
          <w:bCs/>
          <w:szCs w:val="24"/>
          <w:lang w:val="en-US"/>
        </w:rPr>
        <w:t>coordination in DC scenario</w:t>
      </w:r>
    </w:p>
    <w:p w14:paraId="7708BA03" w14:textId="194A4074" w:rsidR="00306835" w:rsidRPr="00EF4A20" w:rsidRDefault="00D82A9B" w:rsidP="00F33687">
      <w:pPr>
        <w:jc w:val="both"/>
        <w:rPr>
          <w:rFonts w:eastAsia="Calibri" w:cs="Times"/>
          <w:sz w:val="22"/>
          <w:szCs w:val="22"/>
        </w:rPr>
      </w:pPr>
      <w:r w:rsidRPr="00EF4A20">
        <w:rPr>
          <w:rFonts w:eastAsia="SimSun"/>
          <w:sz w:val="22"/>
          <w:szCs w:val="18"/>
          <w:lang w:val="en-US" w:eastAsia="zh-CN"/>
        </w:rPr>
        <w:t xml:space="preserve">It was agreed </w:t>
      </w:r>
      <w:r w:rsidR="007E2AB8" w:rsidRPr="00EF4A20">
        <w:rPr>
          <w:rFonts w:eastAsia="SimSun"/>
          <w:sz w:val="22"/>
          <w:szCs w:val="18"/>
          <w:lang w:val="en-US" w:eastAsia="zh-CN"/>
        </w:rPr>
        <w:t>at</w:t>
      </w:r>
      <w:r w:rsidR="00C12973" w:rsidRPr="00EF4A20">
        <w:rPr>
          <w:rFonts w:eastAsia="SimSun"/>
          <w:sz w:val="22"/>
          <w:szCs w:val="18"/>
          <w:lang w:val="en-US" w:eastAsia="zh-CN"/>
        </w:rPr>
        <w:t xml:space="preserve"> RAN1#</w:t>
      </w:r>
      <w:r w:rsidR="002B3631" w:rsidRPr="00EF4A20">
        <w:rPr>
          <w:rFonts w:eastAsia="SimSun"/>
          <w:sz w:val="22"/>
          <w:szCs w:val="18"/>
          <w:lang w:val="en-US" w:eastAsia="zh-CN"/>
        </w:rPr>
        <w:t>10</w:t>
      </w:r>
      <w:r w:rsidR="002B3631">
        <w:rPr>
          <w:rFonts w:eastAsia="SimSun"/>
          <w:sz w:val="22"/>
          <w:szCs w:val="18"/>
          <w:lang w:val="en-US" w:eastAsia="zh-CN"/>
        </w:rPr>
        <w:t>3</w:t>
      </w:r>
      <w:r w:rsidR="00C12973" w:rsidRPr="00EF4A20">
        <w:rPr>
          <w:rFonts w:eastAsia="SimSun"/>
          <w:sz w:val="22"/>
          <w:szCs w:val="18"/>
          <w:lang w:val="en-US" w:eastAsia="zh-CN"/>
        </w:rPr>
        <w:t xml:space="preserve">-e </w:t>
      </w:r>
      <w:r w:rsidRPr="00EF4A20">
        <w:rPr>
          <w:rFonts w:eastAsia="SimSun"/>
          <w:sz w:val="22"/>
          <w:szCs w:val="18"/>
          <w:lang w:val="en-US" w:eastAsia="zh-CN"/>
        </w:rPr>
        <w:t xml:space="preserve">that </w:t>
      </w:r>
      <w:r w:rsidR="00747F4D">
        <w:rPr>
          <w:rFonts w:eastAsia="Calibri" w:cs="Times"/>
          <w:sz w:val="22"/>
          <w:szCs w:val="22"/>
        </w:rPr>
        <w:t>intra-band inter-carrier DC scenario is supported in Rel-17.</w:t>
      </w:r>
    </w:p>
    <w:p w14:paraId="78CBE677" w14:textId="24D4F137" w:rsidR="00D82A9B" w:rsidRPr="00EF4A20" w:rsidRDefault="00D82A9B" w:rsidP="00F33687">
      <w:pPr>
        <w:jc w:val="both"/>
        <w:rPr>
          <w:rFonts w:eastAsia="SimSun"/>
          <w:sz w:val="22"/>
          <w:szCs w:val="18"/>
          <w:lang w:eastAsia="zh-CN"/>
        </w:rPr>
      </w:pPr>
    </w:p>
    <w:p w14:paraId="3B489620" w14:textId="18231A59" w:rsidR="005C6C65" w:rsidRPr="00EF4A20" w:rsidRDefault="00561CAF" w:rsidP="00F33687">
      <w:pPr>
        <w:jc w:val="both"/>
        <w:rPr>
          <w:lang w:val="en-US" w:eastAsia="zh-CN"/>
        </w:rPr>
      </w:pPr>
      <w:r w:rsidRPr="00EF4A20">
        <w:rPr>
          <w:sz w:val="22"/>
          <w:szCs w:val="18"/>
          <w:lang w:val="en-US"/>
        </w:rPr>
        <w:t xml:space="preserve">In Rel-16, DU </w:t>
      </w:r>
      <w:r w:rsidR="00672ACD" w:rsidRPr="00EF4A20">
        <w:rPr>
          <w:sz w:val="22"/>
          <w:szCs w:val="18"/>
          <w:lang w:val="en-US"/>
        </w:rPr>
        <w:t xml:space="preserve">H/S/NA </w:t>
      </w:r>
      <w:r w:rsidRPr="00EF4A20">
        <w:rPr>
          <w:sz w:val="22"/>
          <w:szCs w:val="18"/>
          <w:lang w:val="en-US"/>
        </w:rPr>
        <w:t xml:space="preserve">resource types and availability of DU soft resources are configured/indicated per DU serving cell. In </w:t>
      </w:r>
      <w:r w:rsidR="00106834">
        <w:rPr>
          <w:sz w:val="22"/>
          <w:szCs w:val="18"/>
          <w:lang w:val="en-US"/>
        </w:rPr>
        <w:t>intra-band inter-carrier DC</w:t>
      </w:r>
      <w:r w:rsidRPr="00EF4A20">
        <w:rPr>
          <w:sz w:val="22"/>
          <w:szCs w:val="18"/>
          <w:lang w:val="en-US"/>
        </w:rPr>
        <w:t xml:space="preserve"> scenario, </w:t>
      </w:r>
      <w:r w:rsidR="007E2AB8" w:rsidRPr="00EF4A20">
        <w:rPr>
          <w:sz w:val="22"/>
          <w:szCs w:val="18"/>
          <w:lang w:val="en-US"/>
        </w:rPr>
        <w:t>for the</w:t>
      </w:r>
      <w:r w:rsidR="00CD06BC" w:rsidRPr="00EF4A20">
        <w:rPr>
          <w:sz w:val="22"/>
          <w:szCs w:val="18"/>
          <w:lang w:val="en-US"/>
        </w:rPr>
        <w:t xml:space="preserve"> case of TDM resource multiplexing</w:t>
      </w:r>
      <w:r w:rsidR="00D97B84" w:rsidRPr="00EF4A20">
        <w:rPr>
          <w:sz w:val="22"/>
          <w:szCs w:val="18"/>
          <w:lang w:val="en-US"/>
        </w:rPr>
        <w:t xml:space="preserve">, </w:t>
      </w:r>
      <w:r w:rsidR="007E2AB8" w:rsidRPr="00EF4A20">
        <w:rPr>
          <w:sz w:val="22"/>
          <w:szCs w:val="18"/>
          <w:lang w:val="en-US"/>
        </w:rPr>
        <w:t xml:space="preserve">the </w:t>
      </w:r>
      <w:r w:rsidR="00DE3AD5" w:rsidRPr="00EF4A20">
        <w:rPr>
          <w:sz w:val="22"/>
          <w:szCs w:val="18"/>
          <w:lang w:val="en-US"/>
        </w:rPr>
        <w:t xml:space="preserve">resource coordination between IAB-DU and both parent nodes </w:t>
      </w:r>
      <w:r w:rsidR="00C0135E" w:rsidRPr="00EF4A20">
        <w:rPr>
          <w:sz w:val="22"/>
          <w:szCs w:val="18"/>
          <w:lang w:val="en-US"/>
        </w:rPr>
        <w:t>need</w:t>
      </w:r>
      <w:r w:rsidR="00DE3AD5" w:rsidRPr="00EF4A20">
        <w:rPr>
          <w:sz w:val="22"/>
          <w:szCs w:val="18"/>
          <w:lang w:val="en-US"/>
        </w:rPr>
        <w:t xml:space="preserve"> to be </w:t>
      </w:r>
      <w:r w:rsidR="006A4ADA">
        <w:rPr>
          <w:sz w:val="22"/>
          <w:szCs w:val="18"/>
          <w:lang w:val="en-US"/>
        </w:rPr>
        <w:t>studied considering</w:t>
      </w:r>
      <w:r w:rsidR="00DE3AD5" w:rsidRPr="00EF4A20">
        <w:rPr>
          <w:sz w:val="22"/>
          <w:szCs w:val="18"/>
          <w:lang w:val="en-US"/>
        </w:rPr>
        <w:t xml:space="preserve"> following cases</w:t>
      </w:r>
      <w:r w:rsidRPr="00EF4A20">
        <w:rPr>
          <w:sz w:val="22"/>
          <w:szCs w:val="18"/>
          <w:lang w:val="en-US"/>
        </w:rPr>
        <w:t>.</w:t>
      </w:r>
    </w:p>
    <w:p w14:paraId="476C1F4C" w14:textId="3F96890C" w:rsidR="00DC368C" w:rsidRPr="00DC368C" w:rsidRDefault="00DC368C" w:rsidP="00F33687">
      <w:pPr>
        <w:numPr>
          <w:ilvl w:val="0"/>
          <w:numId w:val="36"/>
        </w:numPr>
        <w:tabs>
          <w:tab w:val="clear" w:pos="360"/>
        </w:tabs>
        <w:jc w:val="both"/>
        <w:rPr>
          <w:rFonts w:eastAsia="SimSun"/>
          <w:sz w:val="22"/>
          <w:szCs w:val="18"/>
          <w:lang w:val="en-US" w:eastAsia="zh-CN"/>
        </w:rPr>
      </w:pPr>
      <w:r>
        <w:rPr>
          <w:rFonts w:eastAsia="SimSun"/>
          <w:sz w:val="22"/>
          <w:szCs w:val="18"/>
          <w:lang w:val="en-US" w:eastAsia="zh-CN"/>
        </w:rPr>
        <w:t xml:space="preserve">Case1: </w:t>
      </w:r>
      <w:r w:rsidRPr="00DC368C">
        <w:rPr>
          <w:rFonts w:eastAsia="SimSun"/>
          <w:sz w:val="22"/>
          <w:szCs w:val="18"/>
          <w:lang w:val="en-US" w:eastAsia="zh-CN"/>
        </w:rPr>
        <w:t xml:space="preserve">Bandwidth </w:t>
      </w:r>
      <w:r w:rsidR="00446D46">
        <w:rPr>
          <w:rFonts w:eastAsia="SimSun"/>
          <w:sz w:val="22"/>
          <w:szCs w:val="18"/>
          <w:lang w:val="en-US" w:eastAsia="zh-CN"/>
        </w:rPr>
        <w:t xml:space="preserve">of </w:t>
      </w:r>
      <w:r w:rsidRPr="00DC368C">
        <w:rPr>
          <w:rFonts w:eastAsia="SimSun"/>
          <w:sz w:val="22"/>
          <w:szCs w:val="18"/>
          <w:lang w:val="en-US" w:eastAsia="zh-CN"/>
        </w:rPr>
        <w:t>DU serving cell is overlapped with MT serving cells of both MCG and SCG</w:t>
      </w:r>
      <w:r w:rsidR="009A591F">
        <w:rPr>
          <w:rFonts w:eastAsia="SimSun"/>
          <w:sz w:val="22"/>
          <w:szCs w:val="18"/>
          <w:lang w:val="en-US" w:eastAsia="zh-CN"/>
        </w:rPr>
        <w:t xml:space="preserve"> </w:t>
      </w:r>
    </w:p>
    <w:p w14:paraId="19F9755D" w14:textId="3F7A778C" w:rsidR="00DC368C" w:rsidRDefault="00024A4A" w:rsidP="00F33687">
      <w:pPr>
        <w:numPr>
          <w:ilvl w:val="0"/>
          <w:numId w:val="36"/>
        </w:numPr>
        <w:tabs>
          <w:tab w:val="clear" w:pos="360"/>
        </w:tabs>
        <w:jc w:val="both"/>
        <w:rPr>
          <w:rFonts w:eastAsia="SimSun"/>
          <w:sz w:val="22"/>
          <w:szCs w:val="18"/>
          <w:lang w:val="en-US" w:eastAsia="zh-CN"/>
        </w:rPr>
      </w:pPr>
      <w:r>
        <w:rPr>
          <w:rFonts w:eastAsia="SimSun"/>
          <w:sz w:val="22"/>
          <w:szCs w:val="18"/>
          <w:lang w:val="en-US" w:eastAsia="zh-CN"/>
        </w:rPr>
        <w:t xml:space="preserve">Case2: </w:t>
      </w:r>
      <w:r w:rsidR="00DC368C" w:rsidRPr="00DC368C">
        <w:rPr>
          <w:rFonts w:eastAsia="SimSun"/>
          <w:sz w:val="22"/>
          <w:szCs w:val="18"/>
          <w:lang w:val="en-US" w:eastAsia="zh-CN"/>
        </w:rPr>
        <w:t>When there is half duplex constraint, TDM is needed between the DU serving cell and MT serving cells in both cell groups when different link direction is configured/indicated for MT and DU.</w:t>
      </w:r>
    </w:p>
    <w:p w14:paraId="58490E80" w14:textId="05BE19C6" w:rsidR="00DC368C" w:rsidRDefault="00DC368C" w:rsidP="00F33687">
      <w:pPr>
        <w:jc w:val="both"/>
        <w:rPr>
          <w:rFonts w:eastAsia="SimSun"/>
          <w:sz w:val="22"/>
          <w:szCs w:val="18"/>
          <w:lang w:val="en-US" w:eastAsia="zh-CN"/>
        </w:rPr>
      </w:pPr>
    </w:p>
    <w:p w14:paraId="12F79BB6" w14:textId="77777777" w:rsidR="004B5A0E" w:rsidRDefault="009E4E50" w:rsidP="007E0F18">
      <w:pPr>
        <w:jc w:val="center"/>
        <w:rPr>
          <w:rFonts w:eastAsia="SimSun"/>
          <w:sz w:val="22"/>
          <w:szCs w:val="18"/>
          <w:lang w:val="en-US" w:eastAsia="zh-CN"/>
        </w:rPr>
      </w:pPr>
      <w:r>
        <w:rPr>
          <w:rFonts w:eastAsia="SimSun"/>
          <w:noProof/>
          <w:sz w:val="22"/>
          <w:szCs w:val="18"/>
          <w:lang w:val="en-US"/>
        </w:rPr>
        <w:drawing>
          <wp:inline distT="0" distB="0" distL="0" distR="0" wp14:anchorId="4D414766" wp14:editId="6C1DE898">
            <wp:extent cx="2748370" cy="7275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2929" cy="784320"/>
                    </a:xfrm>
                    <a:prstGeom prst="rect">
                      <a:avLst/>
                    </a:prstGeom>
                    <a:noFill/>
                  </pic:spPr>
                </pic:pic>
              </a:graphicData>
            </a:graphic>
          </wp:inline>
        </w:drawing>
      </w:r>
    </w:p>
    <w:p w14:paraId="5D3FD5D3" w14:textId="00ED1846" w:rsidR="00280C97" w:rsidRDefault="00280C97" w:rsidP="004B5A0E">
      <w:pPr>
        <w:jc w:val="center"/>
        <w:rPr>
          <w:rFonts w:eastAsia="SimSun"/>
          <w:sz w:val="22"/>
          <w:szCs w:val="18"/>
          <w:lang w:val="en-US" w:eastAsia="zh-CN"/>
        </w:rPr>
      </w:pPr>
      <w:r>
        <w:rPr>
          <w:rFonts w:eastAsia="SimSun"/>
          <w:sz w:val="22"/>
          <w:szCs w:val="18"/>
          <w:lang w:val="en-US" w:eastAsia="zh-CN"/>
        </w:rPr>
        <w:t>Fig.</w:t>
      </w:r>
      <w:r w:rsidR="00AF0C95">
        <w:rPr>
          <w:rFonts w:eastAsia="SimSun"/>
          <w:sz w:val="22"/>
          <w:szCs w:val="18"/>
          <w:lang w:val="en-US" w:eastAsia="zh-CN"/>
        </w:rPr>
        <w:t>6</w:t>
      </w:r>
      <w:r>
        <w:rPr>
          <w:rFonts w:eastAsia="SimSun"/>
          <w:sz w:val="22"/>
          <w:szCs w:val="18"/>
          <w:lang w:val="en-US" w:eastAsia="zh-CN"/>
        </w:rPr>
        <w:t xml:space="preserve">-1 </w:t>
      </w:r>
      <w:r w:rsidR="006A4ADA">
        <w:rPr>
          <w:rFonts w:eastAsia="SimSun"/>
          <w:sz w:val="22"/>
          <w:szCs w:val="18"/>
          <w:lang w:val="en-US" w:eastAsia="zh-CN"/>
        </w:rPr>
        <w:t>B</w:t>
      </w:r>
      <w:r w:rsidR="00245E3C">
        <w:rPr>
          <w:rFonts w:eastAsia="SimSun"/>
          <w:sz w:val="22"/>
          <w:szCs w:val="18"/>
          <w:lang w:val="en-US" w:eastAsia="zh-CN"/>
        </w:rPr>
        <w:t xml:space="preserve">andwidth of DU cell is overlapped with </w:t>
      </w:r>
      <w:r w:rsidR="004B5A0E">
        <w:rPr>
          <w:rFonts w:eastAsia="SimSun"/>
          <w:sz w:val="22"/>
          <w:szCs w:val="18"/>
          <w:lang w:val="en-US" w:eastAsia="zh-CN"/>
        </w:rPr>
        <w:t>MT CCs in both cell groups</w:t>
      </w:r>
      <w:r w:rsidR="00EB2628">
        <w:rPr>
          <w:rFonts w:eastAsia="SimSun"/>
          <w:sz w:val="22"/>
          <w:szCs w:val="18"/>
          <w:lang w:val="en-US" w:eastAsia="zh-CN"/>
        </w:rPr>
        <w:t xml:space="preserve"> (Case1)</w:t>
      </w:r>
    </w:p>
    <w:p w14:paraId="5C82A140" w14:textId="77777777" w:rsidR="00280C97" w:rsidRPr="00EB2628" w:rsidRDefault="00280C97" w:rsidP="00245E3C">
      <w:pPr>
        <w:jc w:val="center"/>
        <w:rPr>
          <w:rFonts w:eastAsia="SimSun"/>
          <w:sz w:val="22"/>
          <w:szCs w:val="18"/>
          <w:lang w:val="en-US" w:eastAsia="zh-CN"/>
        </w:rPr>
      </w:pPr>
    </w:p>
    <w:p w14:paraId="68EF692A" w14:textId="3E8CBFB1" w:rsidR="00DC368C" w:rsidRDefault="00142E1A" w:rsidP="00245E3C">
      <w:pPr>
        <w:jc w:val="center"/>
        <w:rPr>
          <w:rFonts w:eastAsia="SimSun"/>
          <w:sz w:val="22"/>
          <w:szCs w:val="18"/>
          <w:lang w:val="en-US" w:eastAsia="zh-CN"/>
        </w:rPr>
      </w:pPr>
      <w:r>
        <w:rPr>
          <w:rFonts w:eastAsia="SimSun"/>
          <w:noProof/>
          <w:sz w:val="22"/>
          <w:szCs w:val="18"/>
          <w:lang w:val="en-US"/>
        </w:rPr>
        <w:drawing>
          <wp:inline distT="0" distB="0" distL="0" distR="0" wp14:anchorId="005196DD" wp14:editId="048123A0">
            <wp:extent cx="2759357" cy="109392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9209" cy="1133509"/>
                    </a:xfrm>
                    <a:prstGeom prst="rect">
                      <a:avLst/>
                    </a:prstGeom>
                    <a:noFill/>
                  </pic:spPr>
                </pic:pic>
              </a:graphicData>
            </a:graphic>
          </wp:inline>
        </w:drawing>
      </w:r>
    </w:p>
    <w:p w14:paraId="471DAEEE" w14:textId="3AEF1CDB" w:rsidR="00DC368C" w:rsidRDefault="00A41004" w:rsidP="007E0F18">
      <w:pPr>
        <w:jc w:val="center"/>
        <w:rPr>
          <w:rFonts w:eastAsia="SimSun"/>
          <w:sz w:val="22"/>
          <w:szCs w:val="18"/>
          <w:lang w:val="en-US" w:eastAsia="zh-CN"/>
        </w:rPr>
      </w:pPr>
      <w:r>
        <w:rPr>
          <w:rFonts w:eastAsia="SimSun"/>
          <w:sz w:val="22"/>
          <w:szCs w:val="18"/>
          <w:lang w:val="en-US" w:eastAsia="zh-CN"/>
        </w:rPr>
        <w:t>Fig.</w:t>
      </w:r>
      <w:r w:rsidR="00AF0C95">
        <w:rPr>
          <w:rFonts w:eastAsia="SimSun"/>
          <w:sz w:val="22"/>
          <w:szCs w:val="18"/>
          <w:lang w:val="en-US" w:eastAsia="zh-CN"/>
        </w:rPr>
        <w:t>6</w:t>
      </w:r>
      <w:r>
        <w:rPr>
          <w:rFonts w:eastAsia="SimSun"/>
          <w:sz w:val="22"/>
          <w:szCs w:val="18"/>
          <w:lang w:val="en-US" w:eastAsia="zh-CN"/>
        </w:rPr>
        <w:t xml:space="preserve">-2 </w:t>
      </w:r>
      <w:r w:rsidR="007E0F18">
        <w:rPr>
          <w:rFonts w:eastAsia="SimSun"/>
          <w:sz w:val="22"/>
          <w:szCs w:val="18"/>
          <w:lang w:val="en-US" w:eastAsia="zh-CN"/>
        </w:rPr>
        <w:t xml:space="preserve">TDM </w:t>
      </w:r>
      <w:r w:rsidR="006A4ADA">
        <w:rPr>
          <w:rFonts w:eastAsia="SimSun"/>
          <w:sz w:val="22"/>
          <w:szCs w:val="18"/>
          <w:lang w:val="en-US" w:eastAsia="zh-CN"/>
        </w:rPr>
        <w:t xml:space="preserve">is needed </w:t>
      </w:r>
      <w:r w:rsidR="007E0F18">
        <w:rPr>
          <w:rFonts w:eastAsia="SimSun"/>
          <w:sz w:val="22"/>
          <w:szCs w:val="18"/>
          <w:lang w:val="en-US" w:eastAsia="zh-CN"/>
        </w:rPr>
        <w:t>between DU and both parent nodes due to half duplex constraint</w:t>
      </w:r>
      <w:r w:rsidR="00EB2628">
        <w:rPr>
          <w:rFonts w:eastAsia="SimSun"/>
          <w:sz w:val="22"/>
          <w:szCs w:val="18"/>
          <w:lang w:val="en-US" w:eastAsia="zh-CN"/>
        </w:rPr>
        <w:t xml:space="preserve"> (Case 2)</w:t>
      </w:r>
    </w:p>
    <w:p w14:paraId="35A94F3C" w14:textId="77777777" w:rsidR="00DC368C" w:rsidRPr="00DC368C" w:rsidRDefault="00DC368C" w:rsidP="00F33687">
      <w:pPr>
        <w:jc w:val="both"/>
        <w:rPr>
          <w:rFonts w:eastAsia="SimSun"/>
          <w:sz w:val="22"/>
          <w:szCs w:val="18"/>
          <w:lang w:val="en-US" w:eastAsia="zh-CN"/>
        </w:rPr>
      </w:pPr>
    </w:p>
    <w:p w14:paraId="66273C39" w14:textId="5512BD33" w:rsidR="00150511" w:rsidRPr="00EF4A20" w:rsidRDefault="003476E2" w:rsidP="00F33687">
      <w:pPr>
        <w:jc w:val="both"/>
        <w:rPr>
          <w:rFonts w:eastAsia="SimSun"/>
          <w:sz w:val="22"/>
          <w:szCs w:val="18"/>
          <w:lang w:val="en-US" w:eastAsia="zh-CN"/>
        </w:rPr>
      </w:pPr>
      <w:r w:rsidRPr="00EF4A20">
        <w:rPr>
          <w:rFonts w:eastAsia="SimSun" w:hint="eastAsia"/>
          <w:sz w:val="22"/>
          <w:szCs w:val="18"/>
          <w:lang w:val="en-US" w:eastAsia="zh-CN"/>
        </w:rPr>
        <w:t>I</w:t>
      </w:r>
      <w:r w:rsidRPr="00EF4A20">
        <w:rPr>
          <w:rFonts w:eastAsia="SimSun"/>
          <w:sz w:val="22"/>
          <w:szCs w:val="18"/>
          <w:lang w:val="en-US" w:eastAsia="zh-CN"/>
        </w:rPr>
        <w:t xml:space="preserve">n the above two cases, availability of a DU </w:t>
      </w:r>
      <w:r w:rsidR="00351439">
        <w:rPr>
          <w:rFonts w:eastAsia="SimSun"/>
          <w:sz w:val="22"/>
          <w:szCs w:val="18"/>
          <w:lang w:val="en-US" w:eastAsia="zh-CN"/>
        </w:rPr>
        <w:t xml:space="preserve">symbol </w:t>
      </w:r>
      <w:r w:rsidR="002E506D" w:rsidRPr="00EF4A20">
        <w:rPr>
          <w:rFonts w:eastAsia="SimSun"/>
          <w:sz w:val="22"/>
          <w:szCs w:val="18"/>
          <w:lang w:val="en-US" w:eastAsia="zh-CN"/>
        </w:rPr>
        <w:t>is</w:t>
      </w:r>
      <w:r w:rsidRPr="00EF4A20">
        <w:rPr>
          <w:rFonts w:eastAsia="SimSun"/>
          <w:sz w:val="22"/>
          <w:szCs w:val="18"/>
          <w:lang w:val="en-US" w:eastAsia="zh-CN"/>
        </w:rPr>
        <w:t xml:space="preserve"> impacted by both parent nodes.</w:t>
      </w:r>
      <w:r w:rsidR="00351439">
        <w:rPr>
          <w:rFonts w:eastAsia="SimSun"/>
          <w:sz w:val="22"/>
          <w:szCs w:val="18"/>
          <w:lang w:val="en-US" w:eastAsia="zh-CN"/>
        </w:rPr>
        <w:t xml:space="preserve"> </w:t>
      </w:r>
      <w:r w:rsidR="009B3BE5">
        <w:rPr>
          <w:rFonts w:eastAsia="SimSun"/>
          <w:sz w:val="22"/>
          <w:szCs w:val="18"/>
          <w:lang w:val="en-US" w:eastAsia="zh-CN"/>
        </w:rPr>
        <w:t>T</w:t>
      </w:r>
      <w:r w:rsidR="00C900E4" w:rsidRPr="00EF4A20">
        <w:rPr>
          <w:rFonts w:eastAsia="SimSun"/>
          <w:sz w:val="22"/>
          <w:szCs w:val="18"/>
          <w:lang w:val="en-US" w:eastAsia="zh-CN"/>
        </w:rPr>
        <w:t xml:space="preserve">o support TDM resource multiplexing between IAB-DU and both </w:t>
      </w:r>
      <w:r w:rsidR="002E3727" w:rsidRPr="00EF4A20">
        <w:rPr>
          <w:rFonts w:eastAsia="SimSun"/>
          <w:sz w:val="22"/>
          <w:szCs w:val="18"/>
          <w:lang w:val="en-US" w:eastAsia="zh-CN"/>
        </w:rPr>
        <w:t>parent node</w:t>
      </w:r>
      <w:r w:rsidR="002E506D" w:rsidRPr="00EF4A20">
        <w:rPr>
          <w:rFonts w:eastAsia="SimSun"/>
          <w:sz w:val="22"/>
          <w:szCs w:val="18"/>
          <w:lang w:val="en-US" w:eastAsia="zh-CN"/>
        </w:rPr>
        <w:t>s</w:t>
      </w:r>
      <w:r w:rsidR="002E3727" w:rsidRPr="00EF4A20">
        <w:rPr>
          <w:rFonts w:eastAsia="SimSun"/>
          <w:sz w:val="22"/>
          <w:szCs w:val="18"/>
          <w:lang w:val="en-US" w:eastAsia="zh-CN"/>
        </w:rPr>
        <w:t>, following methods can be considered:</w:t>
      </w:r>
    </w:p>
    <w:p w14:paraId="1F64FC90" w14:textId="066B3D28" w:rsidR="002E3727" w:rsidRPr="00EF4A20" w:rsidRDefault="002E3727" w:rsidP="00F33687">
      <w:pPr>
        <w:pStyle w:val="aff6"/>
        <w:numPr>
          <w:ilvl w:val="0"/>
          <w:numId w:val="26"/>
        </w:numPr>
        <w:ind w:leftChars="0"/>
        <w:jc w:val="both"/>
        <w:rPr>
          <w:rFonts w:eastAsia="SimSun"/>
          <w:sz w:val="22"/>
          <w:szCs w:val="18"/>
          <w:lang w:val="en-US" w:eastAsia="zh-CN"/>
        </w:rPr>
      </w:pPr>
      <w:r w:rsidRPr="00EF4A20">
        <w:rPr>
          <w:rFonts w:eastAsia="SimSun"/>
          <w:sz w:val="22"/>
          <w:szCs w:val="18"/>
          <w:lang w:val="en-US" w:eastAsia="zh-CN"/>
        </w:rPr>
        <w:t>Option1: Rel-16</w:t>
      </w:r>
      <w:r w:rsidR="00A45327" w:rsidRPr="00EF4A20">
        <w:rPr>
          <w:rFonts w:eastAsia="SimSun"/>
          <w:sz w:val="22"/>
          <w:szCs w:val="18"/>
          <w:lang w:val="en-US" w:eastAsia="zh-CN"/>
        </w:rPr>
        <w:t xml:space="preserve"> </w:t>
      </w:r>
      <w:r w:rsidR="00D84906" w:rsidRPr="00EF4A20">
        <w:rPr>
          <w:rFonts w:eastAsia="SimSun"/>
          <w:sz w:val="22"/>
          <w:szCs w:val="18"/>
          <w:lang w:val="en-US" w:eastAsia="zh-CN"/>
        </w:rPr>
        <w:t xml:space="preserve">mechanism of DU H/S/NA resource configuration is reused. </w:t>
      </w:r>
      <w:r w:rsidR="003F741D" w:rsidRPr="00EF4A20">
        <w:rPr>
          <w:rFonts w:eastAsia="SimSun"/>
          <w:sz w:val="22"/>
          <w:szCs w:val="18"/>
          <w:lang w:val="en-US" w:eastAsia="zh-CN"/>
        </w:rPr>
        <w:t xml:space="preserve">H/S/NA resource types are configured per DU serving cell. </w:t>
      </w:r>
      <w:r w:rsidR="008E0C52" w:rsidRPr="00EF4A20">
        <w:rPr>
          <w:rFonts w:eastAsia="SimSun"/>
          <w:sz w:val="22"/>
          <w:szCs w:val="18"/>
          <w:lang w:val="en-US" w:eastAsia="zh-CN"/>
        </w:rPr>
        <w:t>IAB-</w:t>
      </w:r>
      <w:r w:rsidR="00CE4A54" w:rsidRPr="00EF4A20">
        <w:rPr>
          <w:rFonts w:eastAsia="SimSun"/>
          <w:sz w:val="22"/>
          <w:szCs w:val="18"/>
          <w:lang w:val="en-US" w:eastAsia="zh-CN"/>
        </w:rPr>
        <w:t xml:space="preserve">DU can Tx/Rx on </w:t>
      </w:r>
      <w:r w:rsidR="005A12B7" w:rsidRPr="00EF4A20">
        <w:rPr>
          <w:rFonts w:eastAsia="SimSun"/>
          <w:sz w:val="22"/>
          <w:szCs w:val="18"/>
          <w:lang w:val="en-US" w:eastAsia="zh-CN"/>
        </w:rPr>
        <w:t>a symbol configured as hard,</w:t>
      </w:r>
      <w:r w:rsidR="00CE4A54" w:rsidRPr="00EF4A20">
        <w:rPr>
          <w:rFonts w:eastAsia="SimSun"/>
          <w:sz w:val="22"/>
          <w:szCs w:val="18"/>
          <w:lang w:val="en-US" w:eastAsia="zh-CN"/>
        </w:rPr>
        <w:t xml:space="preserve"> or </w:t>
      </w:r>
      <w:r w:rsidR="005A12B7" w:rsidRPr="00EF4A20">
        <w:rPr>
          <w:rFonts w:eastAsia="SimSun"/>
          <w:sz w:val="22"/>
          <w:szCs w:val="18"/>
          <w:lang w:val="en-US" w:eastAsia="zh-CN"/>
        </w:rPr>
        <w:t xml:space="preserve">a symbol configured as </w:t>
      </w:r>
      <w:r w:rsidR="00CE4A54" w:rsidRPr="00EF4A20">
        <w:rPr>
          <w:rFonts w:eastAsia="SimSun"/>
          <w:sz w:val="22"/>
          <w:szCs w:val="18"/>
          <w:lang w:val="en-US" w:eastAsia="zh-CN"/>
        </w:rPr>
        <w:t xml:space="preserve">soft </w:t>
      </w:r>
      <w:r w:rsidR="005A12B7" w:rsidRPr="00EF4A20">
        <w:rPr>
          <w:rFonts w:eastAsia="SimSun"/>
          <w:sz w:val="22"/>
          <w:szCs w:val="18"/>
          <w:lang w:val="en-US" w:eastAsia="zh-CN"/>
        </w:rPr>
        <w:t>and</w:t>
      </w:r>
      <w:r w:rsidR="00CE4A54" w:rsidRPr="00EF4A20">
        <w:rPr>
          <w:rFonts w:eastAsia="SimSun"/>
          <w:sz w:val="22"/>
          <w:szCs w:val="18"/>
          <w:lang w:val="en-US" w:eastAsia="zh-CN"/>
        </w:rPr>
        <w:t xml:space="preserve"> indicated as available by both parent nodes.</w:t>
      </w:r>
      <w:r w:rsidR="005F1415" w:rsidRPr="00EF4A20">
        <w:rPr>
          <w:rFonts w:eastAsia="SimSun"/>
          <w:sz w:val="22"/>
          <w:szCs w:val="18"/>
          <w:lang w:val="en-US" w:eastAsia="zh-CN"/>
        </w:rPr>
        <w:t xml:space="preserve"> With option1, for soft symbols, IAB-MT need</w:t>
      </w:r>
      <w:r w:rsidR="007E2AB8" w:rsidRPr="00EF4A20">
        <w:rPr>
          <w:rFonts w:eastAsia="SimSun"/>
          <w:sz w:val="22"/>
          <w:szCs w:val="18"/>
          <w:lang w:val="en-US" w:eastAsia="zh-CN"/>
        </w:rPr>
        <w:t>s</w:t>
      </w:r>
      <w:r w:rsidR="005F1415" w:rsidRPr="00EF4A20">
        <w:rPr>
          <w:rFonts w:eastAsia="SimSun"/>
          <w:sz w:val="22"/>
          <w:szCs w:val="18"/>
          <w:lang w:val="en-US" w:eastAsia="zh-CN"/>
        </w:rPr>
        <w:t xml:space="preserve"> to decode two DCIs from two parent nodes to determine the </w:t>
      </w:r>
      <w:r w:rsidR="00BB6D97" w:rsidRPr="00EF4A20">
        <w:rPr>
          <w:rFonts w:eastAsia="SimSun"/>
          <w:sz w:val="22"/>
          <w:szCs w:val="18"/>
          <w:lang w:val="en-US" w:eastAsia="zh-CN"/>
        </w:rPr>
        <w:t>resource availability.</w:t>
      </w:r>
    </w:p>
    <w:p w14:paraId="6FFAFC9E" w14:textId="0A4E1891" w:rsidR="00DC4FE0" w:rsidRPr="00EF4A20" w:rsidRDefault="0000533A" w:rsidP="00F33687">
      <w:pPr>
        <w:pStyle w:val="aff6"/>
        <w:numPr>
          <w:ilvl w:val="0"/>
          <w:numId w:val="26"/>
        </w:numPr>
        <w:ind w:leftChars="0"/>
        <w:jc w:val="both"/>
        <w:rPr>
          <w:rFonts w:eastAsia="SimSun"/>
          <w:sz w:val="22"/>
          <w:szCs w:val="18"/>
          <w:lang w:val="en-US" w:eastAsia="zh-CN"/>
        </w:rPr>
      </w:pPr>
      <w:r w:rsidRPr="00EF4A20">
        <w:rPr>
          <w:rFonts w:eastAsia="SimSun"/>
          <w:sz w:val="22"/>
          <w:szCs w:val="18"/>
          <w:lang w:val="en-US" w:eastAsia="zh-CN"/>
        </w:rPr>
        <w:t xml:space="preserve">Option2: </w:t>
      </w:r>
      <w:r w:rsidR="00C1558F" w:rsidRPr="00EF4A20">
        <w:rPr>
          <w:rFonts w:eastAsia="SimSun"/>
          <w:sz w:val="22"/>
          <w:szCs w:val="18"/>
          <w:lang w:val="en-US" w:eastAsia="zh-CN"/>
        </w:rPr>
        <w:t>DU H/S/NA resource</w:t>
      </w:r>
      <w:r w:rsidR="00CF34FF" w:rsidRPr="00EF4A20">
        <w:rPr>
          <w:rFonts w:eastAsia="SimSun"/>
          <w:sz w:val="22"/>
          <w:szCs w:val="18"/>
          <w:lang w:val="en-US" w:eastAsia="zh-CN"/>
        </w:rPr>
        <w:t xml:space="preserve"> types are configured</w:t>
      </w:r>
      <w:r w:rsidR="00C1558F" w:rsidRPr="00EF4A20">
        <w:rPr>
          <w:rFonts w:eastAsia="SimSun"/>
          <w:sz w:val="22"/>
          <w:szCs w:val="18"/>
          <w:lang w:val="en-US" w:eastAsia="zh-CN"/>
        </w:rPr>
        <w:t xml:space="preserve"> </w:t>
      </w:r>
      <w:r w:rsidR="007D04BD" w:rsidRPr="00EF4A20">
        <w:rPr>
          <w:rFonts w:eastAsia="SimSun"/>
          <w:sz w:val="22"/>
          <w:szCs w:val="18"/>
          <w:lang w:val="en-US" w:eastAsia="zh-CN"/>
        </w:rPr>
        <w:t xml:space="preserve">per DU serving cell and </w:t>
      </w:r>
      <w:r w:rsidR="00C1558F" w:rsidRPr="00EF4A20">
        <w:rPr>
          <w:rFonts w:eastAsia="SimSun"/>
          <w:sz w:val="22"/>
          <w:szCs w:val="18"/>
          <w:lang w:val="en-US" w:eastAsia="zh-CN"/>
        </w:rPr>
        <w:t>per parent node.</w:t>
      </w:r>
      <w:r w:rsidR="00A577E3" w:rsidRPr="00EF4A20">
        <w:rPr>
          <w:rFonts w:eastAsia="SimSun"/>
          <w:sz w:val="22"/>
          <w:szCs w:val="18"/>
          <w:lang w:val="en-US" w:eastAsia="zh-CN"/>
        </w:rPr>
        <w:t xml:space="preserve"> Rel-16 framework of DU H/S/NA resource configuration can be reused.</w:t>
      </w:r>
      <w:r w:rsidR="00C1558F" w:rsidRPr="00EF4A20">
        <w:rPr>
          <w:rFonts w:eastAsia="SimSun"/>
          <w:sz w:val="22"/>
          <w:szCs w:val="18"/>
          <w:lang w:val="en-US" w:eastAsia="zh-CN"/>
        </w:rPr>
        <w:t xml:space="preserve"> </w:t>
      </w:r>
      <w:r w:rsidR="008E0C52" w:rsidRPr="00EF4A20">
        <w:rPr>
          <w:rFonts w:eastAsia="SimSun"/>
          <w:sz w:val="22"/>
          <w:szCs w:val="18"/>
          <w:lang w:val="en-US" w:eastAsia="zh-CN"/>
        </w:rPr>
        <w:t>IAB-</w:t>
      </w:r>
      <w:r w:rsidR="00691B5E" w:rsidRPr="00EF4A20">
        <w:rPr>
          <w:rFonts w:eastAsia="SimSun"/>
          <w:sz w:val="22"/>
          <w:szCs w:val="18"/>
          <w:lang w:val="en-US" w:eastAsia="zh-CN"/>
        </w:rPr>
        <w:t>DU can Tx/Rx on a symbol</w:t>
      </w:r>
      <w:r w:rsidR="00CE4A54" w:rsidRPr="00EF4A20">
        <w:rPr>
          <w:rFonts w:eastAsia="SimSun"/>
          <w:sz w:val="22"/>
          <w:szCs w:val="18"/>
          <w:lang w:val="en-US" w:eastAsia="zh-CN"/>
        </w:rPr>
        <w:t xml:space="preserve"> configured</w:t>
      </w:r>
      <w:r w:rsidR="005A12B7" w:rsidRPr="00EF4A20">
        <w:rPr>
          <w:rFonts w:eastAsia="SimSun"/>
          <w:sz w:val="22"/>
          <w:szCs w:val="18"/>
          <w:lang w:val="en-US" w:eastAsia="zh-CN"/>
        </w:rPr>
        <w:t xml:space="preserve"> as hard for both parent nodes, or a symbol</w:t>
      </w:r>
      <w:r w:rsidR="00021DCD" w:rsidRPr="00EF4A20">
        <w:rPr>
          <w:rFonts w:eastAsia="SimSun"/>
          <w:sz w:val="22"/>
          <w:szCs w:val="18"/>
          <w:lang w:val="en-US" w:eastAsia="zh-CN"/>
        </w:rPr>
        <w:t xml:space="preserve"> configured as hard for </w:t>
      </w:r>
      <w:r w:rsidR="00400F00" w:rsidRPr="00EF4A20">
        <w:rPr>
          <w:rFonts w:eastAsia="SimSun"/>
          <w:sz w:val="22"/>
          <w:szCs w:val="18"/>
          <w:lang w:val="en-US" w:eastAsia="zh-CN"/>
        </w:rPr>
        <w:t xml:space="preserve">one parent node </w:t>
      </w:r>
      <w:r w:rsidR="00D841DA" w:rsidRPr="00EF4A20">
        <w:rPr>
          <w:rFonts w:eastAsia="SimSun"/>
          <w:sz w:val="22"/>
          <w:szCs w:val="18"/>
          <w:lang w:val="en-US" w:eastAsia="zh-CN"/>
        </w:rPr>
        <w:t xml:space="preserve">while configured and </w:t>
      </w:r>
      <w:r w:rsidR="00400F00" w:rsidRPr="00EF4A20">
        <w:rPr>
          <w:rFonts w:eastAsia="SimSun"/>
          <w:sz w:val="22"/>
          <w:szCs w:val="18"/>
          <w:lang w:val="en-US" w:eastAsia="zh-CN"/>
        </w:rPr>
        <w:t xml:space="preserve">indicated as soft-IA by the other parent node, or a symbol </w:t>
      </w:r>
      <w:r w:rsidR="00D841DA" w:rsidRPr="00EF4A20">
        <w:rPr>
          <w:rFonts w:eastAsia="SimSun"/>
          <w:sz w:val="22"/>
          <w:szCs w:val="18"/>
          <w:lang w:val="en-US" w:eastAsia="zh-CN"/>
        </w:rPr>
        <w:t xml:space="preserve">configured and </w:t>
      </w:r>
      <w:r w:rsidR="00400F00" w:rsidRPr="00EF4A20">
        <w:rPr>
          <w:rFonts w:eastAsia="SimSun"/>
          <w:sz w:val="22"/>
          <w:szCs w:val="18"/>
          <w:lang w:val="en-US" w:eastAsia="zh-CN"/>
        </w:rPr>
        <w:t>indicated as soft-IA by both parent nodes.</w:t>
      </w:r>
      <w:r w:rsidR="00DB438A" w:rsidRPr="00EF4A20">
        <w:rPr>
          <w:rFonts w:eastAsia="SimSun"/>
          <w:sz w:val="22"/>
          <w:szCs w:val="18"/>
          <w:lang w:val="en-US" w:eastAsia="zh-CN"/>
        </w:rPr>
        <w:t xml:space="preserve"> </w:t>
      </w:r>
      <w:r w:rsidR="00A80AB6" w:rsidRPr="00EF4A20">
        <w:rPr>
          <w:rFonts w:eastAsia="SimSun"/>
          <w:sz w:val="22"/>
          <w:szCs w:val="18"/>
          <w:lang w:val="en-US" w:eastAsia="zh-CN"/>
        </w:rPr>
        <w:t>Option2 is beneficial</w:t>
      </w:r>
      <w:r w:rsidR="00E146A0" w:rsidRPr="00EF4A20">
        <w:rPr>
          <w:rFonts w:eastAsia="SimSun"/>
          <w:sz w:val="22"/>
          <w:szCs w:val="18"/>
          <w:lang w:val="en-US" w:eastAsia="zh-CN"/>
        </w:rPr>
        <w:t xml:space="preserve"> when </w:t>
      </w:r>
      <w:r w:rsidR="001B16DF" w:rsidRPr="00EF4A20">
        <w:rPr>
          <w:rFonts w:eastAsia="SimSun"/>
          <w:sz w:val="22"/>
          <w:szCs w:val="18"/>
          <w:lang w:val="en-US" w:eastAsia="zh-CN"/>
        </w:rPr>
        <w:t xml:space="preserve">a </w:t>
      </w:r>
      <w:r w:rsidR="00E146A0" w:rsidRPr="00EF4A20">
        <w:rPr>
          <w:rFonts w:eastAsia="SimSun"/>
          <w:sz w:val="22"/>
          <w:szCs w:val="18"/>
          <w:lang w:val="en-US" w:eastAsia="zh-CN"/>
        </w:rPr>
        <w:t>symbol is configured as hard for one parent node and configured as soft for the other parent node, s</w:t>
      </w:r>
      <w:r w:rsidR="007E2AB8" w:rsidRPr="00EF4A20">
        <w:rPr>
          <w:rFonts w:eastAsia="SimSun"/>
          <w:sz w:val="22"/>
          <w:szCs w:val="18"/>
          <w:lang w:val="en-US" w:eastAsia="zh-CN"/>
        </w:rPr>
        <w:t>ince</w:t>
      </w:r>
      <w:r w:rsidR="00E146A0" w:rsidRPr="00EF4A20">
        <w:rPr>
          <w:rFonts w:eastAsia="SimSun"/>
          <w:sz w:val="22"/>
          <w:szCs w:val="18"/>
          <w:lang w:val="en-US" w:eastAsia="zh-CN"/>
        </w:rPr>
        <w:t xml:space="preserve"> IAB-MT </w:t>
      </w:r>
      <w:r w:rsidR="001B16DF" w:rsidRPr="00EF4A20">
        <w:rPr>
          <w:rFonts w:eastAsia="SimSun"/>
          <w:sz w:val="22"/>
          <w:szCs w:val="18"/>
          <w:lang w:val="en-US" w:eastAsia="zh-CN"/>
        </w:rPr>
        <w:t>only need</w:t>
      </w:r>
      <w:r w:rsidR="007E2AB8" w:rsidRPr="00EF4A20">
        <w:rPr>
          <w:rFonts w:eastAsia="SimSun"/>
          <w:sz w:val="22"/>
          <w:szCs w:val="18"/>
          <w:lang w:val="en-US" w:eastAsia="zh-CN"/>
        </w:rPr>
        <w:t>s</w:t>
      </w:r>
      <w:r w:rsidR="001B16DF" w:rsidRPr="00EF4A20">
        <w:rPr>
          <w:rFonts w:eastAsia="SimSun"/>
          <w:sz w:val="22"/>
          <w:szCs w:val="18"/>
          <w:lang w:val="en-US" w:eastAsia="zh-CN"/>
        </w:rPr>
        <w:t xml:space="preserve"> to monitor dynamic indication </w:t>
      </w:r>
      <w:r w:rsidR="00E23136" w:rsidRPr="00EF4A20">
        <w:rPr>
          <w:rFonts w:eastAsia="SimSun"/>
          <w:sz w:val="22"/>
          <w:szCs w:val="18"/>
          <w:lang w:val="en-US" w:eastAsia="zh-CN"/>
        </w:rPr>
        <w:t>of</w:t>
      </w:r>
      <w:r w:rsidR="001B16DF" w:rsidRPr="00EF4A20">
        <w:rPr>
          <w:rFonts w:eastAsia="SimSun"/>
          <w:sz w:val="22"/>
          <w:szCs w:val="18"/>
          <w:lang w:val="en-US" w:eastAsia="zh-CN"/>
        </w:rPr>
        <w:t xml:space="preserve"> resource availability from one parent node</w:t>
      </w:r>
      <w:r w:rsidR="00A54637" w:rsidRPr="00EF4A20">
        <w:rPr>
          <w:rFonts w:eastAsia="SimSun"/>
          <w:sz w:val="22"/>
          <w:szCs w:val="18"/>
          <w:lang w:val="en-US" w:eastAsia="zh-CN"/>
        </w:rPr>
        <w:t>.</w:t>
      </w:r>
      <w:r w:rsidR="001B16DF" w:rsidRPr="00EF4A20">
        <w:rPr>
          <w:rFonts w:eastAsia="SimSun"/>
          <w:sz w:val="22"/>
          <w:szCs w:val="18"/>
          <w:lang w:val="en-US" w:eastAsia="zh-CN"/>
        </w:rPr>
        <w:t xml:space="preserve"> </w:t>
      </w:r>
      <w:r w:rsidR="00A54637" w:rsidRPr="00EF4A20">
        <w:rPr>
          <w:rFonts w:eastAsia="SimSun"/>
          <w:sz w:val="22"/>
          <w:szCs w:val="18"/>
          <w:lang w:val="en-US" w:eastAsia="zh-CN"/>
        </w:rPr>
        <w:t>H</w:t>
      </w:r>
      <w:r w:rsidR="001B16DF" w:rsidRPr="00EF4A20">
        <w:rPr>
          <w:rFonts w:eastAsia="SimSun"/>
          <w:sz w:val="22"/>
          <w:szCs w:val="18"/>
          <w:lang w:val="en-US" w:eastAsia="zh-CN"/>
        </w:rPr>
        <w:t xml:space="preserve">owever, option2 may </w:t>
      </w:r>
      <w:r w:rsidR="006302D1" w:rsidRPr="00EF4A20">
        <w:rPr>
          <w:rFonts w:eastAsia="SimSun"/>
          <w:sz w:val="22"/>
          <w:szCs w:val="18"/>
          <w:lang w:val="en-US" w:eastAsia="zh-CN"/>
        </w:rPr>
        <w:t>result in lower</w:t>
      </w:r>
      <w:r w:rsidR="001B16DF" w:rsidRPr="00EF4A20">
        <w:rPr>
          <w:rFonts w:eastAsia="SimSun"/>
          <w:sz w:val="22"/>
          <w:szCs w:val="18"/>
          <w:lang w:val="en-US" w:eastAsia="zh-CN"/>
        </w:rPr>
        <w:t xml:space="preserve"> resource utilization.</w:t>
      </w:r>
    </w:p>
    <w:p w14:paraId="541F2579" w14:textId="3E6BBB30" w:rsidR="002E52F8" w:rsidRPr="00EF4A20" w:rsidRDefault="002E52F8" w:rsidP="00F33687">
      <w:pPr>
        <w:pStyle w:val="aff6"/>
        <w:ind w:leftChars="0" w:left="360"/>
        <w:jc w:val="both"/>
        <w:rPr>
          <w:rFonts w:eastAsia="SimSun"/>
          <w:sz w:val="22"/>
          <w:szCs w:val="18"/>
          <w:lang w:val="en-US" w:eastAsia="zh-CN"/>
        </w:rPr>
      </w:pPr>
    </w:p>
    <w:p w14:paraId="2CEC791A" w14:textId="01C71CD0" w:rsidR="00DC4FE0" w:rsidRPr="00EF4A20" w:rsidRDefault="009B3BE5" w:rsidP="00F33687">
      <w:pPr>
        <w:jc w:val="both"/>
        <w:rPr>
          <w:rFonts w:eastAsia="SimSun"/>
          <w:b/>
          <w:sz w:val="22"/>
          <w:szCs w:val="22"/>
          <w:lang w:eastAsia="zh-CN"/>
        </w:rPr>
      </w:pPr>
      <w:r w:rsidRPr="00EF4A20">
        <w:rPr>
          <w:rFonts w:eastAsia="SimSun" w:hint="eastAsia"/>
          <w:b/>
          <w:sz w:val="22"/>
          <w:szCs w:val="22"/>
          <w:u w:val="single"/>
          <w:lang w:eastAsia="zh-CN"/>
        </w:rPr>
        <w:t>P</w:t>
      </w:r>
      <w:r w:rsidRPr="00EF4A20">
        <w:rPr>
          <w:rFonts w:eastAsia="SimSun"/>
          <w:b/>
          <w:sz w:val="22"/>
          <w:szCs w:val="22"/>
          <w:u w:val="single"/>
          <w:lang w:eastAsia="zh-CN"/>
        </w:rPr>
        <w:t>roposal</w:t>
      </w:r>
      <w:r w:rsidR="00AE7ECD">
        <w:rPr>
          <w:rFonts w:eastAsia="SimSun"/>
          <w:b/>
          <w:sz w:val="22"/>
          <w:szCs w:val="22"/>
          <w:u w:val="single"/>
          <w:lang w:eastAsia="zh-CN"/>
        </w:rPr>
        <w:t>9</w:t>
      </w:r>
      <w:r w:rsidR="00DC4FE0" w:rsidRPr="00EF4A20">
        <w:rPr>
          <w:rFonts w:eastAsia="SimSun"/>
          <w:b/>
          <w:sz w:val="22"/>
          <w:szCs w:val="22"/>
          <w:lang w:eastAsia="zh-CN"/>
        </w:rPr>
        <w:t>: To support TDM resource multiplexing in DC scenario, following methods can be considered:</w:t>
      </w:r>
    </w:p>
    <w:p w14:paraId="44363C96" w14:textId="4EA90C03" w:rsidR="00D841DA" w:rsidRPr="00EF4A20" w:rsidRDefault="00D841DA" w:rsidP="00F33687">
      <w:pPr>
        <w:pStyle w:val="aff6"/>
        <w:numPr>
          <w:ilvl w:val="0"/>
          <w:numId w:val="32"/>
        </w:numPr>
        <w:ind w:leftChars="0"/>
        <w:jc w:val="both"/>
        <w:rPr>
          <w:rFonts w:eastAsia="SimSun"/>
          <w:b/>
          <w:bCs/>
          <w:sz w:val="22"/>
          <w:szCs w:val="18"/>
          <w:lang w:val="en-US" w:eastAsia="zh-CN"/>
        </w:rPr>
      </w:pPr>
      <w:r w:rsidRPr="00EF4A20">
        <w:rPr>
          <w:rFonts w:eastAsia="SimSun"/>
          <w:b/>
          <w:bCs/>
          <w:sz w:val="22"/>
          <w:szCs w:val="18"/>
          <w:lang w:val="en-US" w:eastAsia="zh-CN"/>
        </w:rPr>
        <w:t xml:space="preserve">Option1: </w:t>
      </w:r>
      <w:r w:rsidR="001E13EB" w:rsidRPr="00EF4A20">
        <w:rPr>
          <w:rFonts w:eastAsia="SimSun"/>
          <w:b/>
          <w:bCs/>
          <w:sz w:val="22"/>
          <w:szCs w:val="18"/>
          <w:lang w:val="en-US" w:eastAsia="zh-CN"/>
        </w:rPr>
        <w:t xml:space="preserve">DU H/S/NA resource types are configured per DU serving cell </w:t>
      </w:r>
      <w:r w:rsidR="001E13EB">
        <w:rPr>
          <w:rFonts w:eastAsia="SimSun"/>
          <w:b/>
          <w:bCs/>
          <w:sz w:val="22"/>
          <w:szCs w:val="18"/>
          <w:lang w:val="en-US" w:eastAsia="zh-CN"/>
        </w:rPr>
        <w:t xml:space="preserve">with reusing </w:t>
      </w:r>
      <w:r w:rsidRPr="00EF4A20">
        <w:rPr>
          <w:rFonts w:eastAsia="SimSun"/>
          <w:b/>
          <w:bCs/>
          <w:sz w:val="22"/>
          <w:szCs w:val="18"/>
          <w:lang w:val="en-US" w:eastAsia="zh-CN"/>
        </w:rPr>
        <w:t>Rel-16 mechanism of DU H/S/NA resource configuration. DU can Tx/Rx on a symbol configured as hard, or a symbol configured as soft and indicated as available by both parent nodes.</w:t>
      </w:r>
    </w:p>
    <w:p w14:paraId="6FBF0D72" w14:textId="38CA3D0B" w:rsidR="00D841DA" w:rsidRPr="00EF4A20" w:rsidRDefault="00D841DA" w:rsidP="00F33687">
      <w:pPr>
        <w:pStyle w:val="aff6"/>
        <w:numPr>
          <w:ilvl w:val="0"/>
          <w:numId w:val="32"/>
        </w:numPr>
        <w:ind w:leftChars="0"/>
        <w:jc w:val="both"/>
        <w:rPr>
          <w:rFonts w:eastAsia="SimSun"/>
          <w:b/>
          <w:bCs/>
          <w:sz w:val="22"/>
          <w:szCs w:val="18"/>
          <w:lang w:val="en-US" w:eastAsia="zh-CN"/>
        </w:rPr>
      </w:pPr>
      <w:r w:rsidRPr="00EF4A20">
        <w:rPr>
          <w:rFonts w:eastAsia="SimSun"/>
          <w:b/>
          <w:bCs/>
          <w:sz w:val="22"/>
          <w:szCs w:val="18"/>
          <w:lang w:val="en-US" w:eastAsia="zh-CN"/>
        </w:rPr>
        <w:t xml:space="preserve">Option2: DU H/S/NA resource types are configured </w:t>
      </w:r>
      <w:r w:rsidR="008E037C" w:rsidRPr="00EF4A20">
        <w:rPr>
          <w:rFonts w:eastAsia="SimSun"/>
          <w:b/>
          <w:bCs/>
          <w:sz w:val="22"/>
          <w:szCs w:val="18"/>
          <w:lang w:val="en-US" w:eastAsia="zh-CN"/>
        </w:rPr>
        <w:t xml:space="preserve">per DU serving cell and </w:t>
      </w:r>
      <w:r w:rsidRPr="00EF4A20">
        <w:rPr>
          <w:rFonts w:eastAsia="SimSun"/>
          <w:b/>
          <w:bCs/>
          <w:sz w:val="22"/>
          <w:szCs w:val="18"/>
          <w:lang w:val="en-US" w:eastAsia="zh-CN"/>
        </w:rPr>
        <w:t>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22184536" w14:textId="77777777" w:rsidR="00B56E7F" w:rsidRDefault="00B56E7F" w:rsidP="00F33687">
      <w:pPr>
        <w:jc w:val="both"/>
        <w:rPr>
          <w:rFonts w:eastAsia="SimSun"/>
          <w:sz w:val="22"/>
          <w:szCs w:val="18"/>
          <w:lang w:val="en-US" w:eastAsia="zh-CN"/>
        </w:rPr>
      </w:pPr>
    </w:p>
    <w:p w14:paraId="5081BD9B" w14:textId="6D5EDD43" w:rsidR="00B56E7F" w:rsidRDefault="00B56E7F" w:rsidP="00F33687">
      <w:pPr>
        <w:jc w:val="both"/>
        <w:rPr>
          <w:rFonts w:eastAsia="SimSun"/>
          <w:sz w:val="22"/>
          <w:szCs w:val="18"/>
          <w:lang w:val="en-US" w:eastAsia="zh-CN"/>
        </w:rPr>
      </w:pPr>
      <w:r w:rsidRPr="00B56E7F">
        <w:rPr>
          <w:rFonts w:eastAsia="SimSun"/>
          <w:sz w:val="22"/>
          <w:szCs w:val="18"/>
          <w:lang w:val="en-US" w:eastAsia="zh-CN"/>
        </w:rPr>
        <w:t xml:space="preserve">For intra-band DC scenario, due to half duplex constraint, </w:t>
      </w:r>
      <w:r>
        <w:rPr>
          <w:rFonts w:eastAsia="SimSun"/>
          <w:sz w:val="22"/>
          <w:szCs w:val="18"/>
          <w:lang w:val="en-US" w:eastAsia="zh-CN"/>
        </w:rPr>
        <w:t>I</w:t>
      </w:r>
      <w:r w:rsidRPr="00B56E7F">
        <w:rPr>
          <w:rFonts w:eastAsia="SimSun"/>
          <w:sz w:val="22"/>
          <w:szCs w:val="18"/>
          <w:lang w:val="en-US" w:eastAsia="zh-CN"/>
        </w:rPr>
        <w:t xml:space="preserve">AB node MT cannot simultaneously Tx to one parent node and Rx from </w:t>
      </w:r>
      <w:r w:rsidR="000A599F">
        <w:rPr>
          <w:rFonts w:eastAsia="SimSun"/>
          <w:sz w:val="22"/>
          <w:szCs w:val="18"/>
          <w:lang w:val="en-US" w:eastAsia="zh-CN"/>
        </w:rPr>
        <w:t>the other</w:t>
      </w:r>
      <w:r w:rsidRPr="00B56E7F">
        <w:rPr>
          <w:rFonts w:eastAsia="SimSun"/>
          <w:sz w:val="22"/>
          <w:szCs w:val="18"/>
          <w:lang w:val="en-US" w:eastAsia="zh-CN"/>
        </w:rPr>
        <w:t xml:space="preserve"> parent node if different link direction</w:t>
      </w:r>
      <w:r w:rsidR="000A599F">
        <w:rPr>
          <w:rFonts w:eastAsia="SimSun"/>
          <w:sz w:val="22"/>
          <w:szCs w:val="18"/>
          <w:lang w:val="en-US" w:eastAsia="zh-CN"/>
        </w:rPr>
        <w:t>s</w:t>
      </w:r>
      <w:r w:rsidRPr="00B56E7F">
        <w:rPr>
          <w:rFonts w:eastAsia="SimSun"/>
          <w:sz w:val="22"/>
          <w:szCs w:val="18"/>
          <w:lang w:val="en-US" w:eastAsia="zh-CN"/>
        </w:rPr>
        <w:t xml:space="preserve"> </w:t>
      </w:r>
      <w:r w:rsidR="000A599F">
        <w:rPr>
          <w:rFonts w:eastAsia="SimSun"/>
          <w:sz w:val="22"/>
          <w:szCs w:val="18"/>
          <w:lang w:val="en-US" w:eastAsia="zh-CN"/>
        </w:rPr>
        <w:t>are</w:t>
      </w:r>
      <w:r w:rsidRPr="00B56E7F">
        <w:rPr>
          <w:rFonts w:eastAsia="SimSun"/>
          <w:sz w:val="22"/>
          <w:szCs w:val="18"/>
          <w:lang w:val="en-US" w:eastAsia="zh-CN"/>
        </w:rPr>
        <w:t xml:space="preserve"> indicated</w:t>
      </w:r>
      <w:r w:rsidR="00CC5C05">
        <w:rPr>
          <w:rFonts w:eastAsia="SimSun"/>
          <w:sz w:val="22"/>
          <w:szCs w:val="18"/>
          <w:lang w:val="en-US" w:eastAsia="zh-CN"/>
        </w:rPr>
        <w:t xml:space="preserve"> for two cell groups</w:t>
      </w:r>
      <w:r w:rsidRPr="00B56E7F">
        <w:rPr>
          <w:rFonts w:eastAsia="SimSun"/>
          <w:sz w:val="22"/>
          <w:szCs w:val="18"/>
          <w:lang w:val="en-US" w:eastAsia="zh-CN"/>
        </w:rPr>
        <w:t>.</w:t>
      </w:r>
      <w:r w:rsidR="000A599F">
        <w:rPr>
          <w:rFonts w:eastAsia="SimSun" w:hint="eastAsia"/>
          <w:sz w:val="22"/>
          <w:szCs w:val="18"/>
          <w:lang w:val="en-US" w:eastAsia="zh-CN"/>
        </w:rPr>
        <w:t xml:space="preserve"> </w:t>
      </w:r>
      <w:r w:rsidRPr="00B56E7F">
        <w:rPr>
          <w:rFonts w:eastAsia="SimSun"/>
          <w:sz w:val="22"/>
          <w:szCs w:val="18"/>
          <w:lang w:val="en-US" w:eastAsia="zh-CN"/>
        </w:rPr>
        <w:t xml:space="preserve">Since </w:t>
      </w:r>
      <w:r w:rsidR="008C7894">
        <w:rPr>
          <w:rFonts w:eastAsia="SimSun"/>
          <w:sz w:val="22"/>
          <w:szCs w:val="18"/>
          <w:lang w:val="en-US" w:eastAsia="zh-CN"/>
        </w:rPr>
        <w:t xml:space="preserve">dynamic </w:t>
      </w:r>
      <w:r w:rsidRPr="00B56E7F">
        <w:rPr>
          <w:rFonts w:eastAsia="SimSun"/>
          <w:sz w:val="22"/>
          <w:szCs w:val="18"/>
          <w:lang w:val="en-US" w:eastAsia="zh-CN"/>
        </w:rPr>
        <w:t xml:space="preserve">scheduling of the two parent nodes can be independent, potential </w:t>
      </w:r>
      <w:r w:rsidR="000A599F">
        <w:rPr>
          <w:rFonts w:eastAsia="SimSun"/>
          <w:sz w:val="22"/>
          <w:szCs w:val="18"/>
          <w:lang w:val="en-US" w:eastAsia="zh-CN"/>
        </w:rPr>
        <w:t>conflict</w:t>
      </w:r>
      <w:r w:rsidRPr="00B56E7F">
        <w:rPr>
          <w:rFonts w:eastAsia="SimSun"/>
          <w:sz w:val="22"/>
          <w:szCs w:val="18"/>
          <w:lang w:val="en-US" w:eastAsia="zh-CN"/>
        </w:rPr>
        <w:t xml:space="preserve"> of </w:t>
      </w:r>
      <w:r w:rsidR="008C7894">
        <w:rPr>
          <w:rFonts w:eastAsia="SimSun"/>
          <w:sz w:val="22"/>
          <w:szCs w:val="18"/>
          <w:lang w:val="en-US" w:eastAsia="zh-CN"/>
        </w:rPr>
        <w:t xml:space="preserve">dynamic indication of </w:t>
      </w:r>
      <w:r w:rsidRPr="00B56E7F">
        <w:rPr>
          <w:rFonts w:eastAsia="SimSun"/>
          <w:sz w:val="22"/>
          <w:szCs w:val="18"/>
          <w:lang w:val="en-US" w:eastAsia="zh-CN"/>
        </w:rPr>
        <w:t>slot format</w:t>
      </w:r>
      <w:r w:rsidR="008C7894">
        <w:rPr>
          <w:rFonts w:eastAsia="SimSun"/>
          <w:sz w:val="22"/>
          <w:szCs w:val="18"/>
          <w:lang w:val="en-US" w:eastAsia="zh-CN"/>
        </w:rPr>
        <w:t xml:space="preserve"> for</w:t>
      </w:r>
      <w:r w:rsidRPr="00B56E7F">
        <w:rPr>
          <w:rFonts w:eastAsia="SimSun"/>
          <w:sz w:val="22"/>
          <w:szCs w:val="18"/>
          <w:lang w:val="en-US" w:eastAsia="zh-CN"/>
        </w:rPr>
        <w:t xml:space="preserve"> MCG and SCG need</w:t>
      </w:r>
      <w:r w:rsidR="0089022D">
        <w:rPr>
          <w:rFonts w:eastAsia="SimSun"/>
          <w:sz w:val="22"/>
          <w:szCs w:val="18"/>
          <w:lang w:val="en-US" w:eastAsia="zh-CN"/>
        </w:rPr>
        <w:t>s</w:t>
      </w:r>
      <w:r w:rsidRPr="00B56E7F">
        <w:rPr>
          <w:rFonts w:eastAsia="SimSun"/>
          <w:sz w:val="22"/>
          <w:szCs w:val="18"/>
          <w:lang w:val="en-US" w:eastAsia="zh-CN"/>
        </w:rPr>
        <w:t xml:space="preserve"> to be </w:t>
      </w:r>
      <w:r w:rsidR="008C7894">
        <w:rPr>
          <w:rFonts w:eastAsia="SimSun"/>
          <w:sz w:val="22"/>
          <w:szCs w:val="18"/>
          <w:lang w:val="en-US" w:eastAsia="zh-CN"/>
        </w:rPr>
        <w:t>studied.</w:t>
      </w:r>
      <w:r w:rsidR="00FD6E18">
        <w:rPr>
          <w:rFonts w:eastAsia="SimSun"/>
          <w:sz w:val="22"/>
          <w:szCs w:val="18"/>
          <w:lang w:val="en-US" w:eastAsia="zh-CN"/>
        </w:rPr>
        <w:t xml:space="preserve"> Following method</w:t>
      </w:r>
      <w:r w:rsidR="0089022D">
        <w:rPr>
          <w:rFonts w:eastAsia="SimSun"/>
          <w:sz w:val="22"/>
          <w:szCs w:val="18"/>
          <w:lang w:val="en-US" w:eastAsia="zh-CN"/>
        </w:rPr>
        <w:t>s</w:t>
      </w:r>
      <w:r w:rsidR="00FD6E18">
        <w:rPr>
          <w:rFonts w:eastAsia="SimSun"/>
          <w:sz w:val="22"/>
          <w:szCs w:val="18"/>
          <w:lang w:val="en-US" w:eastAsia="zh-CN"/>
        </w:rPr>
        <w:t xml:space="preserve"> can be considered.</w:t>
      </w:r>
    </w:p>
    <w:p w14:paraId="7D3B7235" w14:textId="463EAEA0" w:rsidR="00FD6E18" w:rsidRDefault="00FD6E18" w:rsidP="00F33687">
      <w:pPr>
        <w:pStyle w:val="aff6"/>
        <w:numPr>
          <w:ilvl w:val="0"/>
          <w:numId w:val="32"/>
        </w:numPr>
        <w:ind w:leftChars="0"/>
        <w:jc w:val="both"/>
        <w:rPr>
          <w:rFonts w:eastAsia="SimSun"/>
          <w:sz w:val="22"/>
          <w:szCs w:val="18"/>
          <w:lang w:val="en-US" w:eastAsia="zh-CN"/>
        </w:rPr>
      </w:pPr>
      <w:r>
        <w:rPr>
          <w:rFonts w:eastAsia="SimSun"/>
          <w:sz w:val="22"/>
          <w:szCs w:val="18"/>
          <w:lang w:val="en-US" w:eastAsia="zh-CN"/>
        </w:rPr>
        <w:lastRenderedPageBreak/>
        <w:t>Option1: UE does not expect dynamic indication of slot format for MCG and SCG.</w:t>
      </w:r>
      <w:r w:rsidR="003660BD">
        <w:rPr>
          <w:rFonts w:eastAsia="SimSun"/>
          <w:sz w:val="22"/>
          <w:szCs w:val="18"/>
          <w:lang w:val="en-US" w:eastAsia="zh-CN"/>
        </w:rPr>
        <w:t xml:space="preserve"> </w:t>
      </w:r>
      <w:r w:rsidR="00E441BF">
        <w:rPr>
          <w:rFonts w:eastAsia="SimSun"/>
          <w:sz w:val="22"/>
          <w:szCs w:val="18"/>
          <w:lang w:val="en-US" w:eastAsia="zh-CN"/>
        </w:rPr>
        <w:t xml:space="preserve">Slot format for both MCG and SCG are semi-statically configured by </w:t>
      </w:r>
      <w:r w:rsidR="009943AA">
        <w:rPr>
          <w:rFonts w:eastAsia="SimSun"/>
          <w:sz w:val="22"/>
          <w:szCs w:val="18"/>
          <w:lang w:val="en-US" w:eastAsia="zh-CN"/>
        </w:rPr>
        <w:t xml:space="preserve">IAB-donor. </w:t>
      </w:r>
      <w:r w:rsidR="003421E8">
        <w:rPr>
          <w:rFonts w:eastAsia="SimSun"/>
          <w:sz w:val="22"/>
          <w:szCs w:val="18"/>
          <w:lang w:val="en-US" w:eastAsia="zh-CN"/>
        </w:rPr>
        <w:t>F</w:t>
      </w:r>
      <w:r w:rsidR="009943AA">
        <w:rPr>
          <w:rFonts w:eastAsia="SimSun"/>
          <w:sz w:val="22"/>
          <w:szCs w:val="18"/>
          <w:lang w:val="en-US" w:eastAsia="zh-CN"/>
        </w:rPr>
        <w:t>or intra-</w:t>
      </w:r>
      <w:r w:rsidR="001E13EB">
        <w:rPr>
          <w:rFonts w:eastAsia="SimSun"/>
          <w:sz w:val="22"/>
          <w:szCs w:val="18"/>
          <w:lang w:val="en-US" w:eastAsia="zh-CN"/>
        </w:rPr>
        <w:t>band</w:t>
      </w:r>
      <w:r w:rsidR="009943AA">
        <w:rPr>
          <w:rFonts w:eastAsia="SimSun"/>
          <w:sz w:val="22"/>
          <w:szCs w:val="18"/>
          <w:lang w:val="en-US" w:eastAsia="zh-CN"/>
        </w:rPr>
        <w:t xml:space="preserve"> DC</w:t>
      </w:r>
      <w:r w:rsidR="003421E8">
        <w:rPr>
          <w:rFonts w:eastAsia="SimSun"/>
          <w:sz w:val="22"/>
          <w:szCs w:val="18"/>
          <w:lang w:val="en-US" w:eastAsia="zh-CN"/>
        </w:rPr>
        <w:t xml:space="preserve"> scenario</w:t>
      </w:r>
      <w:r w:rsidR="009943AA">
        <w:rPr>
          <w:rFonts w:eastAsia="SimSun"/>
          <w:sz w:val="22"/>
          <w:szCs w:val="18"/>
          <w:lang w:val="en-US" w:eastAsia="zh-CN"/>
        </w:rPr>
        <w:t xml:space="preserve">, IAB-donor can </w:t>
      </w:r>
      <w:r w:rsidR="002E41F9">
        <w:rPr>
          <w:rFonts w:eastAsia="SimSun"/>
          <w:sz w:val="22"/>
          <w:szCs w:val="18"/>
          <w:lang w:val="en-US" w:eastAsia="zh-CN"/>
        </w:rPr>
        <w:t>avoid collision</w:t>
      </w:r>
      <w:r w:rsidR="00044379">
        <w:rPr>
          <w:rFonts w:eastAsia="SimSun"/>
          <w:sz w:val="22"/>
          <w:szCs w:val="18"/>
          <w:lang w:val="en-US" w:eastAsia="zh-CN"/>
        </w:rPr>
        <w:t xml:space="preserve"> between MCG and SCG by proper configuration.</w:t>
      </w:r>
    </w:p>
    <w:p w14:paraId="7A582719" w14:textId="6DBE114E" w:rsidR="002E41F9" w:rsidRPr="00FD6E18" w:rsidRDefault="002E41F9" w:rsidP="00F33687">
      <w:pPr>
        <w:pStyle w:val="aff6"/>
        <w:numPr>
          <w:ilvl w:val="0"/>
          <w:numId w:val="32"/>
        </w:numPr>
        <w:ind w:leftChars="0"/>
        <w:jc w:val="both"/>
        <w:rPr>
          <w:rFonts w:eastAsia="SimSun"/>
          <w:sz w:val="22"/>
          <w:szCs w:val="18"/>
          <w:lang w:val="en-US" w:eastAsia="zh-CN"/>
        </w:rPr>
      </w:pPr>
      <w:r>
        <w:rPr>
          <w:rFonts w:eastAsia="SimSun"/>
          <w:sz w:val="22"/>
          <w:szCs w:val="18"/>
          <w:lang w:val="en-US" w:eastAsia="zh-CN"/>
        </w:rPr>
        <w:t xml:space="preserve">Option2: UE </w:t>
      </w:r>
      <w:r w:rsidR="00E604FF">
        <w:rPr>
          <w:rFonts w:eastAsia="SimSun"/>
          <w:sz w:val="22"/>
          <w:szCs w:val="18"/>
          <w:lang w:val="en-US" w:eastAsia="zh-CN"/>
        </w:rPr>
        <w:t>can be configured to receive</w:t>
      </w:r>
      <w:r>
        <w:rPr>
          <w:rFonts w:eastAsia="SimSun"/>
          <w:sz w:val="22"/>
          <w:szCs w:val="18"/>
          <w:lang w:val="en-US" w:eastAsia="zh-CN"/>
        </w:rPr>
        <w:t xml:space="preserve"> dynamic indication of slot format for MCG and SCG.</w:t>
      </w:r>
      <w:r w:rsidR="00C6155E">
        <w:rPr>
          <w:rFonts w:eastAsia="SimSun"/>
          <w:sz w:val="22"/>
          <w:szCs w:val="18"/>
          <w:lang w:val="en-US" w:eastAsia="zh-CN"/>
        </w:rPr>
        <w:t xml:space="preserve"> Further study collision handling rules when different link direction</w:t>
      </w:r>
      <w:r w:rsidR="0040311A">
        <w:rPr>
          <w:rFonts w:eastAsia="SimSun"/>
          <w:sz w:val="22"/>
          <w:szCs w:val="18"/>
          <w:lang w:val="en-US" w:eastAsia="zh-CN"/>
        </w:rPr>
        <w:t>s</w:t>
      </w:r>
      <w:r w:rsidR="00C6155E">
        <w:rPr>
          <w:rFonts w:eastAsia="SimSun"/>
          <w:sz w:val="22"/>
          <w:szCs w:val="18"/>
          <w:lang w:val="en-US" w:eastAsia="zh-CN"/>
        </w:rPr>
        <w:t xml:space="preserve"> </w:t>
      </w:r>
      <w:r w:rsidR="0040311A">
        <w:rPr>
          <w:rFonts w:eastAsia="SimSun"/>
          <w:sz w:val="22"/>
          <w:szCs w:val="18"/>
          <w:lang w:val="en-US" w:eastAsia="zh-CN"/>
        </w:rPr>
        <w:t>are</w:t>
      </w:r>
      <w:r w:rsidR="00C6155E">
        <w:rPr>
          <w:rFonts w:eastAsia="SimSun"/>
          <w:sz w:val="22"/>
          <w:szCs w:val="18"/>
          <w:lang w:val="en-US" w:eastAsia="zh-CN"/>
        </w:rPr>
        <w:t xml:space="preserve"> indicated for MCG and SCG.</w:t>
      </w:r>
      <w:r w:rsidR="00BA0B9C">
        <w:rPr>
          <w:rFonts w:eastAsia="SimSun"/>
          <w:sz w:val="22"/>
          <w:szCs w:val="18"/>
          <w:lang w:val="en-US" w:eastAsia="zh-CN"/>
        </w:rPr>
        <w:t xml:space="preserve"> </w:t>
      </w:r>
      <w:r w:rsidR="00E61FFB">
        <w:rPr>
          <w:rFonts w:eastAsia="SimSun"/>
          <w:sz w:val="22"/>
          <w:szCs w:val="18"/>
          <w:lang w:val="en-US" w:eastAsia="zh-CN"/>
        </w:rPr>
        <w:t xml:space="preserve">For example, </w:t>
      </w:r>
      <w:r w:rsidR="00A146B8">
        <w:rPr>
          <w:rFonts w:eastAsia="SimSun"/>
          <w:sz w:val="22"/>
          <w:szCs w:val="18"/>
          <w:lang w:val="en-US" w:eastAsia="zh-CN"/>
        </w:rPr>
        <w:t>i</w:t>
      </w:r>
      <w:r w:rsidR="00B5486E">
        <w:rPr>
          <w:rFonts w:eastAsia="SimSun"/>
          <w:sz w:val="22"/>
          <w:szCs w:val="18"/>
          <w:lang w:val="en-US" w:eastAsia="zh-CN"/>
        </w:rPr>
        <w:t>f different link direction</w:t>
      </w:r>
      <w:r w:rsidR="00A146B8">
        <w:rPr>
          <w:rFonts w:eastAsia="SimSun"/>
          <w:sz w:val="22"/>
          <w:szCs w:val="18"/>
          <w:lang w:val="en-US" w:eastAsia="zh-CN"/>
        </w:rPr>
        <w:t>s</w:t>
      </w:r>
      <w:r w:rsidR="00B5486E">
        <w:rPr>
          <w:rFonts w:eastAsia="SimSun"/>
          <w:sz w:val="22"/>
          <w:szCs w:val="18"/>
          <w:lang w:val="en-US" w:eastAsia="zh-CN"/>
        </w:rPr>
        <w:t xml:space="preserve"> </w:t>
      </w:r>
      <w:r w:rsidR="00A146B8">
        <w:rPr>
          <w:rFonts w:eastAsia="SimSun"/>
          <w:sz w:val="22"/>
          <w:szCs w:val="18"/>
          <w:lang w:val="en-US" w:eastAsia="zh-CN"/>
        </w:rPr>
        <w:t>are indicated for MCG and SCG</w:t>
      </w:r>
      <w:r w:rsidR="00B5486E">
        <w:rPr>
          <w:rFonts w:eastAsia="SimSun"/>
          <w:sz w:val="22"/>
          <w:szCs w:val="18"/>
          <w:lang w:val="en-US" w:eastAsia="zh-CN"/>
        </w:rPr>
        <w:t xml:space="preserve">, IAB node MT cancels </w:t>
      </w:r>
      <w:r w:rsidR="000A7B76">
        <w:rPr>
          <w:rFonts w:eastAsia="SimSun"/>
          <w:sz w:val="22"/>
          <w:szCs w:val="18"/>
          <w:lang w:val="en-US" w:eastAsia="zh-CN"/>
        </w:rPr>
        <w:t xml:space="preserve">Tx/Rx of </w:t>
      </w:r>
      <w:r w:rsidR="00A146B8">
        <w:rPr>
          <w:rFonts w:eastAsia="SimSun"/>
          <w:sz w:val="22"/>
          <w:szCs w:val="18"/>
          <w:lang w:val="en-US" w:eastAsia="zh-CN"/>
        </w:rPr>
        <w:t>one cell group</w:t>
      </w:r>
      <w:r w:rsidR="000A7B76">
        <w:rPr>
          <w:rFonts w:eastAsia="SimSun"/>
          <w:sz w:val="22"/>
          <w:szCs w:val="18"/>
          <w:lang w:val="en-US" w:eastAsia="zh-CN"/>
        </w:rPr>
        <w:t>.</w:t>
      </w:r>
      <w:r w:rsidR="00B5486E">
        <w:rPr>
          <w:rFonts w:eastAsia="SimSun"/>
          <w:sz w:val="22"/>
          <w:szCs w:val="18"/>
          <w:lang w:val="en-US" w:eastAsia="zh-CN"/>
        </w:rPr>
        <w:t xml:space="preserve"> </w:t>
      </w:r>
    </w:p>
    <w:p w14:paraId="6B70D08F" w14:textId="4F2B8780" w:rsidR="000A599F" w:rsidRDefault="000A599F" w:rsidP="00F33687">
      <w:pPr>
        <w:jc w:val="both"/>
        <w:rPr>
          <w:rFonts w:eastAsia="SimSun"/>
          <w:sz w:val="22"/>
          <w:szCs w:val="18"/>
          <w:lang w:val="en-US" w:eastAsia="zh-CN"/>
        </w:rPr>
      </w:pPr>
    </w:p>
    <w:p w14:paraId="53FA06C0" w14:textId="2FAACDBB" w:rsidR="00C6155E" w:rsidRDefault="00C6155E" w:rsidP="00F33687">
      <w:pPr>
        <w:jc w:val="both"/>
        <w:rPr>
          <w:rFonts w:eastAsia="SimSun"/>
          <w:b/>
          <w:sz w:val="22"/>
          <w:szCs w:val="22"/>
          <w:lang w:eastAsia="zh-CN"/>
        </w:rPr>
      </w:pPr>
      <w:r w:rsidRPr="00EF4A20">
        <w:rPr>
          <w:rFonts w:eastAsia="SimSun" w:hint="eastAsia"/>
          <w:b/>
          <w:sz w:val="22"/>
          <w:szCs w:val="22"/>
          <w:u w:val="single"/>
          <w:lang w:eastAsia="zh-CN"/>
        </w:rPr>
        <w:t>P</w:t>
      </w:r>
      <w:r w:rsidRPr="00EF4A20">
        <w:rPr>
          <w:rFonts w:eastAsia="SimSun"/>
          <w:b/>
          <w:sz w:val="22"/>
          <w:szCs w:val="22"/>
          <w:u w:val="single"/>
          <w:lang w:eastAsia="zh-CN"/>
        </w:rPr>
        <w:t>roposal</w:t>
      </w:r>
      <w:r w:rsidR="00AE7ECD">
        <w:rPr>
          <w:rFonts w:eastAsia="SimSun"/>
          <w:b/>
          <w:sz w:val="22"/>
          <w:szCs w:val="22"/>
          <w:u w:val="single"/>
          <w:lang w:eastAsia="zh-CN"/>
        </w:rPr>
        <w:t>10</w:t>
      </w:r>
      <w:r>
        <w:rPr>
          <w:rFonts w:eastAsia="SimSun"/>
          <w:b/>
          <w:sz w:val="22"/>
          <w:szCs w:val="22"/>
          <w:u w:val="single"/>
          <w:lang w:eastAsia="zh-CN"/>
        </w:rPr>
        <w:t>:</w:t>
      </w:r>
      <w:r w:rsidRPr="00C6155E">
        <w:rPr>
          <w:rFonts w:eastAsia="SimSun"/>
          <w:b/>
          <w:sz w:val="22"/>
          <w:szCs w:val="22"/>
          <w:lang w:eastAsia="zh-CN"/>
        </w:rPr>
        <w:t xml:space="preserve"> </w:t>
      </w:r>
      <w:r>
        <w:rPr>
          <w:rFonts w:eastAsia="SimSun"/>
          <w:b/>
          <w:sz w:val="22"/>
          <w:szCs w:val="22"/>
          <w:lang w:eastAsia="zh-CN"/>
        </w:rPr>
        <w:t>For intra-band DC scenario, further consider following options for slot format indication</w:t>
      </w:r>
      <w:r w:rsidR="00E604FF">
        <w:rPr>
          <w:rFonts w:eastAsia="SimSun"/>
          <w:b/>
          <w:sz w:val="22"/>
          <w:szCs w:val="22"/>
          <w:lang w:eastAsia="zh-CN"/>
        </w:rPr>
        <w:t>.</w:t>
      </w:r>
    </w:p>
    <w:p w14:paraId="49339170" w14:textId="05695864" w:rsidR="0040311A" w:rsidRPr="0057344F" w:rsidRDefault="0040311A" w:rsidP="00F33687">
      <w:pPr>
        <w:pStyle w:val="aff6"/>
        <w:numPr>
          <w:ilvl w:val="0"/>
          <w:numId w:val="32"/>
        </w:numPr>
        <w:ind w:leftChars="0"/>
        <w:jc w:val="both"/>
        <w:rPr>
          <w:rFonts w:eastAsia="SimSun"/>
          <w:b/>
          <w:bCs/>
          <w:sz w:val="22"/>
          <w:szCs w:val="18"/>
          <w:lang w:val="en-US" w:eastAsia="zh-CN"/>
        </w:rPr>
      </w:pPr>
      <w:r w:rsidRPr="0057344F">
        <w:rPr>
          <w:rFonts w:eastAsia="SimSun"/>
          <w:b/>
          <w:bCs/>
          <w:sz w:val="22"/>
          <w:szCs w:val="18"/>
          <w:lang w:val="en-US" w:eastAsia="zh-CN"/>
        </w:rPr>
        <w:t xml:space="preserve">Option1: UE does not expect dynamic indication of slot format for </w:t>
      </w:r>
      <w:r w:rsidR="009E45E5">
        <w:rPr>
          <w:rFonts w:eastAsia="SimSun"/>
          <w:b/>
          <w:bCs/>
          <w:sz w:val="22"/>
          <w:szCs w:val="18"/>
          <w:lang w:val="en-US" w:eastAsia="zh-CN"/>
        </w:rPr>
        <w:t xml:space="preserve">both </w:t>
      </w:r>
      <w:r w:rsidRPr="0057344F">
        <w:rPr>
          <w:rFonts w:eastAsia="SimSun"/>
          <w:b/>
          <w:bCs/>
          <w:sz w:val="22"/>
          <w:szCs w:val="18"/>
          <w:lang w:val="en-US" w:eastAsia="zh-CN"/>
        </w:rPr>
        <w:t xml:space="preserve">MCG and SCG. </w:t>
      </w:r>
      <w:r w:rsidR="00A17F54" w:rsidRPr="0057344F">
        <w:rPr>
          <w:rFonts w:eastAsia="SimSun"/>
          <w:b/>
          <w:bCs/>
          <w:sz w:val="22"/>
          <w:szCs w:val="18"/>
          <w:lang w:val="en-US" w:eastAsia="zh-CN"/>
        </w:rPr>
        <w:t>Slot format for both MCG and SCG are semi-statically configured by IAB-donor.</w:t>
      </w:r>
    </w:p>
    <w:p w14:paraId="7EBEFC1C" w14:textId="46A34418" w:rsidR="0040311A" w:rsidRPr="0057344F" w:rsidRDefault="0040311A" w:rsidP="00F33687">
      <w:pPr>
        <w:pStyle w:val="aff6"/>
        <w:numPr>
          <w:ilvl w:val="0"/>
          <w:numId w:val="32"/>
        </w:numPr>
        <w:ind w:leftChars="0"/>
        <w:jc w:val="both"/>
        <w:rPr>
          <w:rFonts w:eastAsia="SimSun"/>
          <w:b/>
          <w:bCs/>
          <w:sz w:val="22"/>
          <w:szCs w:val="18"/>
          <w:lang w:val="en-US" w:eastAsia="zh-CN"/>
        </w:rPr>
      </w:pPr>
      <w:r w:rsidRPr="0057344F">
        <w:rPr>
          <w:rFonts w:eastAsia="SimSun"/>
          <w:b/>
          <w:bCs/>
          <w:sz w:val="22"/>
          <w:szCs w:val="18"/>
          <w:lang w:val="en-US" w:eastAsia="zh-CN"/>
        </w:rPr>
        <w:t xml:space="preserve">Option2: UE </w:t>
      </w:r>
      <w:r w:rsidR="00E604FF" w:rsidRPr="00531094">
        <w:rPr>
          <w:rFonts w:eastAsia="SimSun"/>
          <w:b/>
          <w:bCs/>
          <w:sz w:val="22"/>
          <w:szCs w:val="18"/>
          <w:lang w:val="en-US" w:eastAsia="zh-CN"/>
        </w:rPr>
        <w:t xml:space="preserve">can be configured to receive </w:t>
      </w:r>
      <w:r w:rsidRPr="0057344F">
        <w:rPr>
          <w:rFonts w:eastAsia="SimSun"/>
          <w:b/>
          <w:bCs/>
          <w:sz w:val="22"/>
          <w:szCs w:val="18"/>
          <w:lang w:val="en-US" w:eastAsia="zh-CN"/>
        </w:rPr>
        <w:t>dynamic indication of slot format for MCG and SCG. Further study collision handling rules when different link directions are indicated for MCG and SCG.</w:t>
      </w:r>
    </w:p>
    <w:p w14:paraId="78111D3F" w14:textId="4D3BDE25" w:rsidR="00D64715" w:rsidRPr="00B56E7F" w:rsidRDefault="00C6155E" w:rsidP="00F33687">
      <w:pPr>
        <w:jc w:val="both"/>
        <w:rPr>
          <w:rFonts w:eastAsia="SimSun"/>
          <w:b/>
          <w:bCs/>
          <w:sz w:val="22"/>
          <w:szCs w:val="18"/>
          <w:lang w:val="en-US" w:eastAsia="zh-CN"/>
        </w:rPr>
      </w:pPr>
      <w:r>
        <w:rPr>
          <w:rFonts w:eastAsia="SimSun"/>
          <w:sz w:val="22"/>
          <w:szCs w:val="18"/>
          <w:lang w:val="en-US" w:eastAsia="zh-CN"/>
        </w:rPr>
        <w:t xml:space="preserve"> </w:t>
      </w:r>
    </w:p>
    <w:p w14:paraId="6FB24A60" w14:textId="2221C305" w:rsidR="00DC4FE0" w:rsidRPr="00EF4A20" w:rsidRDefault="000541E6" w:rsidP="00F33687">
      <w:pPr>
        <w:pStyle w:val="1"/>
        <w:numPr>
          <w:ilvl w:val="0"/>
          <w:numId w:val="6"/>
        </w:numPr>
        <w:spacing w:before="180" w:afterLines="50" w:after="120"/>
        <w:jc w:val="both"/>
        <w:rPr>
          <w:rFonts w:eastAsia="ＭＳ 明朝"/>
          <w:b/>
          <w:bCs/>
          <w:szCs w:val="24"/>
          <w:lang w:val="en-US"/>
        </w:rPr>
      </w:pPr>
      <w:r w:rsidRPr="00EF4A20">
        <w:rPr>
          <w:rFonts w:eastAsia="ＭＳ 明朝" w:hint="eastAsia"/>
          <w:b/>
          <w:bCs/>
          <w:szCs w:val="24"/>
          <w:lang w:val="en-US"/>
        </w:rPr>
        <w:t xml:space="preserve">Discussion on </w:t>
      </w:r>
      <w:r w:rsidRPr="00EF4A20">
        <w:rPr>
          <w:rFonts w:eastAsia="ＭＳ 明朝"/>
          <w:b/>
          <w:bCs/>
          <w:szCs w:val="24"/>
          <w:lang w:val="en-US"/>
        </w:rPr>
        <w:t>enhancements on guard symbol</w:t>
      </w:r>
    </w:p>
    <w:p w14:paraId="044363C6" w14:textId="456AC6F0" w:rsidR="008D086B" w:rsidRPr="00EF4A20" w:rsidRDefault="003E4247" w:rsidP="00F33687">
      <w:pPr>
        <w:jc w:val="both"/>
        <w:rPr>
          <w:rFonts w:eastAsia="SimSun"/>
          <w:sz w:val="22"/>
          <w:szCs w:val="18"/>
          <w:lang w:val="en-US" w:eastAsia="zh-CN"/>
        </w:rPr>
      </w:pPr>
      <w:r w:rsidRPr="00EF4A20">
        <w:rPr>
          <w:rFonts w:eastAsia="SimSun" w:hint="eastAsia"/>
          <w:sz w:val="22"/>
          <w:szCs w:val="18"/>
          <w:lang w:val="en-US" w:eastAsia="zh-CN"/>
        </w:rPr>
        <w:t>I</w:t>
      </w:r>
      <w:r w:rsidRPr="00EF4A20">
        <w:rPr>
          <w:rFonts w:eastAsia="SimSun"/>
          <w:sz w:val="22"/>
          <w:szCs w:val="18"/>
          <w:lang w:val="en-US" w:eastAsia="zh-CN"/>
        </w:rPr>
        <w:t xml:space="preserve">n </w:t>
      </w:r>
      <w:r w:rsidR="003A2A79" w:rsidRPr="00EF4A20">
        <w:rPr>
          <w:rFonts w:eastAsia="SimSun"/>
          <w:sz w:val="22"/>
          <w:szCs w:val="18"/>
          <w:lang w:val="en-US" w:eastAsia="zh-CN"/>
        </w:rPr>
        <w:t xml:space="preserve">Rel-16, to resolve </w:t>
      </w:r>
      <w:r w:rsidR="005473A3" w:rsidRPr="00EF4A20">
        <w:rPr>
          <w:rFonts w:eastAsia="SimSun"/>
          <w:sz w:val="22"/>
          <w:szCs w:val="18"/>
          <w:lang w:val="en-US" w:eastAsia="zh-CN"/>
        </w:rPr>
        <w:t xml:space="preserve">a </w:t>
      </w:r>
      <w:r w:rsidR="003A2A79" w:rsidRPr="00EF4A20">
        <w:rPr>
          <w:rFonts w:eastAsia="SimSun"/>
          <w:sz w:val="22"/>
          <w:szCs w:val="18"/>
          <w:lang w:val="en-US" w:eastAsia="zh-CN"/>
        </w:rPr>
        <w:t xml:space="preserve">resource conflict </w:t>
      </w:r>
      <w:r w:rsidR="006333E1" w:rsidRPr="00EF4A20">
        <w:rPr>
          <w:rFonts w:eastAsia="SimSun"/>
          <w:sz w:val="22"/>
          <w:szCs w:val="18"/>
          <w:lang w:val="en-US" w:eastAsia="zh-CN"/>
        </w:rPr>
        <w:t xml:space="preserve">between IAB-MT and IAB-DU </w:t>
      </w:r>
      <w:r w:rsidR="003A2A79" w:rsidRPr="00EF4A20">
        <w:rPr>
          <w:rFonts w:eastAsia="SimSun"/>
          <w:sz w:val="22"/>
          <w:szCs w:val="18"/>
          <w:lang w:val="en-US" w:eastAsia="zh-CN"/>
        </w:rPr>
        <w:t>caused by time misalignment, gu</w:t>
      </w:r>
      <w:r w:rsidR="006333E1" w:rsidRPr="00EF4A20">
        <w:rPr>
          <w:rFonts w:eastAsia="SimSun"/>
          <w:sz w:val="22"/>
          <w:szCs w:val="18"/>
          <w:lang w:val="en-US" w:eastAsia="zh-CN"/>
        </w:rPr>
        <w:t xml:space="preserve">ard symbols are </w:t>
      </w:r>
      <w:r w:rsidR="0097569C" w:rsidRPr="00EF4A20">
        <w:rPr>
          <w:rFonts w:eastAsia="SimSun"/>
          <w:sz w:val="22"/>
          <w:szCs w:val="18"/>
          <w:lang w:val="en-US" w:eastAsia="zh-CN"/>
        </w:rPr>
        <w:t>inserted at MT Tx/Rx and DU Tx/Rx switching</w:t>
      </w:r>
      <w:r w:rsidR="006D62F5" w:rsidRPr="00EF4A20">
        <w:rPr>
          <w:rFonts w:eastAsia="SimSun"/>
          <w:sz w:val="22"/>
          <w:szCs w:val="18"/>
          <w:lang w:val="en-US" w:eastAsia="zh-CN"/>
        </w:rPr>
        <w:t xml:space="preserve"> for case#1 timing mode</w:t>
      </w:r>
      <w:r w:rsidR="0097569C" w:rsidRPr="00EF4A20">
        <w:rPr>
          <w:rFonts w:eastAsia="SimSun"/>
          <w:sz w:val="22"/>
          <w:szCs w:val="18"/>
          <w:lang w:val="en-US" w:eastAsia="zh-CN"/>
        </w:rPr>
        <w:t>.</w:t>
      </w:r>
      <w:r w:rsidR="002C51A8" w:rsidRPr="00EF4A20">
        <w:rPr>
          <w:rFonts w:eastAsia="SimSun"/>
          <w:sz w:val="22"/>
          <w:szCs w:val="18"/>
          <w:lang w:val="en-US" w:eastAsia="zh-CN"/>
        </w:rPr>
        <w:t xml:space="preserve"> In Rel-17, case#6 and case#7 timing mode</w:t>
      </w:r>
      <w:r w:rsidR="006D62F5" w:rsidRPr="00EF4A20">
        <w:rPr>
          <w:rFonts w:eastAsia="SimSun"/>
          <w:sz w:val="22"/>
          <w:szCs w:val="18"/>
          <w:lang w:val="en-US" w:eastAsia="zh-CN"/>
        </w:rPr>
        <w:t>s</w:t>
      </w:r>
      <w:r w:rsidR="002C51A8" w:rsidRPr="00EF4A20">
        <w:rPr>
          <w:rFonts w:eastAsia="SimSun"/>
          <w:sz w:val="22"/>
          <w:szCs w:val="18"/>
          <w:lang w:val="en-US" w:eastAsia="zh-CN"/>
        </w:rPr>
        <w:t xml:space="preserve"> are </w:t>
      </w:r>
      <w:r w:rsidR="006D62F5" w:rsidRPr="00EF4A20">
        <w:rPr>
          <w:rFonts w:eastAsia="SimSun"/>
          <w:sz w:val="22"/>
          <w:szCs w:val="18"/>
          <w:lang w:val="en-US" w:eastAsia="zh-CN"/>
        </w:rPr>
        <w:t xml:space="preserve">additionally </w:t>
      </w:r>
      <w:r w:rsidR="007959B0" w:rsidRPr="00EF4A20">
        <w:rPr>
          <w:rFonts w:eastAsia="SimSun"/>
          <w:sz w:val="22"/>
          <w:szCs w:val="18"/>
          <w:lang w:val="en-US" w:eastAsia="zh-CN"/>
        </w:rPr>
        <w:t xml:space="preserve">supported </w:t>
      </w:r>
      <w:r w:rsidR="00AC100F" w:rsidRPr="00EF4A20">
        <w:rPr>
          <w:rFonts w:eastAsia="SimSun"/>
          <w:sz w:val="22"/>
          <w:szCs w:val="18"/>
          <w:lang w:val="en-US" w:eastAsia="zh-CN"/>
        </w:rPr>
        <w:t xml:space="preserve">for </w:t>
      </w:r>
      <w:r w:rsidR="000F2447" w:rsidRPr="00EF4A20">
        <w:rPr>
          <w:rFonts w:eastAsia="SimSun"/>
          <w:sz w:val="22"/>
          <w:szCs w:val="18"/>
          <w:lang w:val="en-US" w:eastAsia="zh-CN"/>
        </w:rPr>
        <w:t>resource multiplexing case A and B</w:t>
      </w:r>
      <w:r w:rsidR="00AC100F" w:rsidRPr="00EF4A20">
        <w:rPr>
          <w:rFonts w:eastAsia="SimSun"/>
          <w:sz w:val="22"/>
          <w:szCs w:val="18"/>
          <w:lang w:val="en-US" w:eastAsia="zh-CN"/>
        </w:rPr>
        <w:t>.</w:t>
      </w:r>
      <w:r w:rsidR="0096154F" w:rsidRPr="00EF4A20">
        <w:rPr>
          <w:rFonts w:eastAsia="SimSun"/>
          <w:sz w:val="22"/>
          <w:szCs w:val="18"/>
          <w:lang w:val="en-US" w:eastAsia="zh-CN"/>
        </w:rPr>
        <w:t xml:space="preserve"> Different timing modes </w:t>
      </w:r>
      <w:r w:rsidR="000F2447" w:rsidRPr="00EF4A20">
        <w:rPr>
          <w:rFonts w:eastAsia="SimSun"/>
          <w:sz w:val="22"/>
          <w:szCs w:val="18"/>
          <w:lang w:val="en-US" w:eastAsia="zh-CN"/>
        </w:rPr>
        <w:t xml:space="preserve">may </w:t>
      </w:r>
      <w:r w:rsidR="0096154F" w:rsidRPr="00EF4A20">
        <w:rPr>
          <w:rFonts w:eastAsia="SimSun"/>
          <w:sz w:val="22"/>
          <w:szCs w:val="18"/>
          <w:lang w:val="en-US" w:eastAsia="zh-CN"/>
        </w:rPr>
        <w:t>result in different MT Tx timing and DU Tx timing and therefore result in different numbers of guard symbols</w:t>
      </w:r>
      <w:r w:rsidR="006D62F5" w:rsidRPr="00EF4A20">
        <w:rPr>
          <w:rFonts w:eastAsia="SimSun"/>
          <w:sz w:val="22"/>
          <w:szCs w:val="18"/>
          <w:lang w:val="en-US" w:eastAsia="zh-CN"/>
        </w:rPr>
        <w:t xml:space="preserve"> are</w:t>
      </w:r>
      <w:r w:rsidR="0096154F" w:rsidRPr="00EF4A20">
        <w:rPr>
          <w:rFonts w:eastAsia="SimSun"/>
          <w:sz w:val="22"/>
          <w:szCs w:val="18"/>
          <w:lang w:val="en-US" w:eastAsia="zh-CN"/>
        </w:rPr>
        <w:t xml:space="preserve"> </w:t>
      </w:r>
      <w:r w:rsidR="000F2447" w:rsidRPr="00EF4A20">
        <w:rPr>
          <w:rFonts w:eastAsia="SimSun"/>
          <w:sz w:val="22"/>
          <w:szCs w:val="18"/>
          <w:lang w:val="en-US" w:eastAsia="zh-CN"/>
        </w:rPr>
        <w:t xml:space="preserve">needed </w:t>
      </w:r>
      <w:r w:rsidR="0096154F" w:rsidRPr="00EF4A20">
        <w:rPr>
          <w:rFonts w:eastAsia="SimSun"/>
          <w:sz w:val="22"/>
          <w:szCs w:val="18"/>
          <w:lang w:val="en-US" w:eastAsia="zh-CN"/>
        </w:rPr>
        <w:t>at MT Tx/Rx and DU Tx/Rx switching.</w:t>
      </w:r>
    </w:p>
    <w:p w14:paraId="5E293DD0" w14:textId="77777777" w:rsidR="000F2447" w:rsidRPr="00EF4A20" w:rsidRDefault="000F2447" w:rsidP="00F33687">
      <w:pPr>
        <w:jc w:val="both"/>
        <w:rPr>
          <w:rFonts w:eastAsia="SimSun"/>
          <w:sz w:val="22"/>
          <w:szCs w:val="18"/>
          <w:lang w:val="en-US" w:eastAsia="zh-CN"/>
        </w:rPr>
      </w:pPr>
    </w:p>
    <w:p w14:paraId="76A96D40" w14:textId="2C5EB31D" w:rsidR="00541F8B" w:rsidRPr="00EF4A20" w:rsidRDefault="00184B24" w:rsidP="00F33687">
      <w:pPr>
        <w:jc w:val="both"/>
        <w:rPr>
          <w:rFonts w:eastAsia="SimSun"/>
          <w:sz w:val="22"/>
          <w:szCs w:val="18"/>
          <w:lang w:val="en-US" w:eastAsia="zh-CN"/>
        </w:rPr>
      </w:pPr>
      <w:r w:rsidRPr="00EF4A20">
        <w:rPr>
          <w:rFonts w:eastAsia="SimSun" w:hint="eastAsia"/>
          <w:sz w:val="22"/>
          <w:szCs w:val="18"/>
          <w:lang w:val="en-US" w:eastAsia="zh-CN"/>
        </w:rPr>
        <w:t>I</w:t>
      </w:r>
      <w:r w:rsidRPr="00EF4A20">
        <w:rPr>
          <w:rFonts w:eastAsia="SimSun"/>
          <w:sz w:val="22"/>
          <w:szCs w:val="18"/>
          <w:lang w:val="en-US" w:eastAsia="zh-CN"/>
        </w:rPr>
        <w:t xml:space="preserve">n Rel-16, 0~4 </w:t>
      </w:r>
      <w:r w:rsidR="008B6746" w:rsidRPr="00EF4A20">
        <w:rPr>
          <w:rFonts w:eastAsia="SimSun"/>
          <w:sz w:val="22"/>
          <w:szCs w:val="18"/>
          <w:lang w:val="en-US" w:eastAsia="zh-CN"/>
        </w:rPr>
        <w:t xml:space="preserve">guard symbols </w:t>
      </w:r>
      <w:r w:rsidRPr="00EF4A20">
        <w:rPr>
          <w:rFonts w:eastAsia="SimSun"/>
          <w:sz w:val="22"/>
          <w:szCs w:val="18"/>
          <w:lang w:val="en-US" w:eastAsia="zh-CN"/>
        </w:rPr>
        <w:t xml:space="preserve">can be reported </w:t>
      </w:r>
      <w:r w:rsidR="008B6746" w:rsidRPr="00EF4A20">
        <w:rPr>
          <w:rFonts w:eastAsia="SimSun"/>
          <w:sz w:val="22"/>
          <w:szCs w:val="18"/>
          <w:lang w:val="en-US" w:eastAsia="zh-CN"/>
        </w:rPr>
        <w:t>by IAB node and provided by parent node</w:t>
      </w:r>
      <w:r w:rsidR="00355C2B" w:rsidRPr="00EF4A20">
        <w:rPr>
          <w:rFonts w:eastAsia="SimSun"/>
          <w:sz w:val="22"/>
          <w:szCs w:val="18"/>
          <w:lang w:val="en-US" w:eastAsia="zh-CN"/>
        </w:rPr>
        <w:t xml:space="preserve">. In Rel-17, with case#6 and case#7 timing, </w:t>
      </w:r>
      <w:r w:rsidR="00541F8B" w:rsidRPr="00EF4A20">
        <w:rPr>
          <w:rFonts w:eastAsia="SimSun"/>
          <w:sz w:val="22"/>
          <w:szCs w:val="18"/>
          <w:lang w:val="en-US" w:eastAsia="zh-CN"/>
        </w:rPr>
        <w:t xml:space="preserve">whether different value range of the number of guard symbols is needed for </w:t>
      </w:r>
      <w:r w:rsidR="00CA2A36" w:rsidRPr="00EF4A20">
        <w:rPr>
          <w:rFonts w:eastAsia="SimSun"/>
          <w:sz w:val="22"/>
          <w:szCs w:val="18"/>
          <w:lang w:val="en-US" w:eastAsia="zh-CN"/>
        </w:rPr>
        <w:t>the new</w:t>
      </w:r>
      <w:r w:rsidR="00541F8B" w:rsidRPr="00EF4A20">
        <w:rPr>
          <w:rFonts w:eastAsia="SimSun"/>
          <w:sz w:val="22"/>
          <w:szCs w:val="18"/>
          <w:lang w:val="en-US" w:eastAsia="zh-CN"/>
        </w:rPr>
        <w:t xml:space="preserve"> timing modes need</w:t>
      </w:r>
      <w:r w:rsidR="005473A3" w:rsidRPr="00EF4A20">
        <w:rPr>
          <w:rFonts w:eastAsia="SimSun"/>
          <w:sz w:val="22"/>
          <w:szCs w:val="18"/>
          <w:lang w:val="en-US" w:eastAsia="zh-CN"/>
        </w:rPr>
        <w:t>s</w:t>
      </w:r>
      <w:r w:rsidR="00541F8B" w:rsidRPr="00EF4A20">
        <w:rPr>
          <w:rFonts w:eastAsia="SimSun"/>
          <w:sz w:val="22"/>
          <w:szCs w:val="18"/>
          <w:lang w:val="en-US" w:eastAsia="zh-CN"/>
        </w:rPr>
        <w:t xml:space="preserve"> to be studied.</w:t>
      </w:r>
    </w:p>
    <w:p w14:paraId="199E1772" w14:textId="77777777" w:rsidR="009E63D5" w:rsidRPr="00EF4A20" w:rsidRDefault="009E63D5" w:rsidP="00F33687">
      <w:pPr>
        <w:jc w:val="both"/>
        <w:rPr>
          <w:rFonts w:eastAsia="SimSun"/>
          <w:sz w:val="22"/>
          <w:szCs w:val="18"/>
          <w:lang w:val="en-US" w:eastAsia="zh-CN"/>
        </w:rPr>
      </w:pPr>
    </w:p>
    <w:p w14:paraId="14DEF0B1" w14:textId="5DD6C381" w:rsidR="00C353AD" w:rsidRPr="00EF4A20" w:rsidRDefault="00137849" w:rsidP="00F33687">
      <w:pPr>
        <w:jc w:val="both"/>
        <w:rPr>
          <w:rFonts w:eastAsia="SimSun"/>
          <w:sz w:val="22"/>
          <w:szCs w:val="18"/>
          <w:lang w:eastAsia="zh-CN"/>
        </w:rPr>
      </w:pPr>
      <w:r w:rsidRPr="00EF4A20">
        <w:rPr>
          <w:rFonts w:eastAsia="SimSun"/>
          <w:sz w:val="22"/>
          <w:szCs w:val="18"/>
          <w:lang w:val="en-US" w:eastAsia="zh-CN"/>
        </w:rPr>
        <w:t xml:space="preserve">Additionally, </w:t>
      </w:r>
      <w:r w:rsidR="00402564" w:rsidRPr="00EF4A20">
        <w:rPr>
          <w:rFonts w:eastAsia="SimSun"/>
          <w:sz w:val="22"/>
          <w:szCs w:val="18"/>
          <w:lang w:val="en-US" w:eastAsia="zh-CN"/>
        </w:rPr>
        <w:t xml:space="preserve">it should also </w:t>
      </w:r>
      <w:r w:rsidR="005473A3" w:rsidRPr="00EF4A20">
        <w:rPr>
          <w:rFonts w:eastAsia="SimSun"/>
          <w:sz w:val="22"/>
          <w:szCs w:val="18"/>
          <w:lang w:val="en-US" w:eastAsia="zh-CN"/>
        </w:rPr>
        <w:t xml:space="preserve">be </w:t>
      </w:r>
      <w:r w:rsidR="00402564" w:rsidRPr="00EF4A20">
        <w:rPr>
          <w:rFonts w:eastAsia="SimSun"/>
          <w:sz w:val="22"/>
          <w:szCs w:val="18"/>
          <w:lang w:val="en-US" w:eastAsia="zh-CN"/>
        </w:rPr>
        <w:t>discuss</w:t>
      </w:r>
      <w:r w:rsidR="005473A3" w:rsidRPr="00EF4A20">
        <w:rPr>
          <w:rFonts w:eastAsia="SimSun"/>
          <w:sz w:val="22"/>
          <w:szCs w:val="18"/>
          <w:lang w:val="en-US" w:eastAsia="zh-CN"/>
        </w:rPr>
        <w:t>ed</w:t>
      </w:r>
      <w:r w:rsidR="00402564" w:rsidRPr="00EF4A20">
        <w:rPr>
          <w:rFonts w:eastAsia="SimSun"/>
          <w:sz w:val="22"/>
          <w:szCs w:val="18"/>
          <w:lang w:val="en-US" w:eastAsia="zh-CN"/>
        </w:rPr>
        <w:t xml:space="preserve"> whether to support </w:t>
      </w:r>
      <w:r w:rsidRPr="00EF4A20">
        <w:rPr>
          <w:rFonts w:eastAsia="SimSun"/>
          <w:sz w:val="22"/>
          <w:szCs w:val="18"/>
          <w:lang w:val="en-US" w:eastAsia="zh-CN"/>
        </w:rPr>
        <w:t xml:space="preserve">dynamic switching </w:t>
      </w:r>
      <w:r w:rsidR="00402564" w:rsidRPr="00EF4A20">
        <w:rPr>
          <w:rFonts w:eastAsia="SimSun"/>
          <w:sz w:val="22"/>
          <w:szCs w:val="18"/>
          <w:lang w:val="en-US" w:eastAsia="zh-CN"/>
        </w:rPr>
        <w:t xml:space="preserve">among </w:t>
      </w:r>
      <w:r w:rsidRPr="00EF4A20">
        <w:rPr>
          <w:rFonts w:eastAsia="SimSun"/>
          <w:sz w:val="22"/>
          <w:szCs w:val="18"/>
          <w:lang w:val="en-US" w:eastAsia="zh-CN"/>
        </w:rPr>
        <w:t>different timing modes</w:t>
      </w:r>
      <w:r w:rsidR="00CB3B76" w:rsidRPr="00EF4A20">
        <w:rPr>
          <w:rFonts w:eastAsia="SimSun"/>
          <w:sz w:val="22"/>
          <w:szCs w:val="18"/>
          <w:lang w:val="en-US" w:eastAsia="zh-CN"/>
        </w:rPr>
        <w:t>.</w:t>
      </w:r>
      <w:r w:rsidR="00D05755" w:rsidRPr="00EF4A20">
        <w:rPr>
          <w:rFonts w:eastAsia="SimSun"/>
          <w:sz w:val="22"/>
          <w:szCs w:val="18"/>
          <w:lang w:val="en-US" w:eastAsia="zh-CN"/>
        </w:rPr>
        <w:t xml:space="preserve"> </w:t>
      </w:r>
      <w:r w:rsidR="00402564" w:rsidRPr="00EF4A20">
        <w:rPr>
          <w:rFonts w:eastAsia="SimSun"/>
          <w:sz w:val="22"/>
          <w:szCs w:val="18"/>
          <w:lang w:val="en-US" w:eastAsia="zh-CN"/>
        </w:rPr>
        <w:t xml:space="preserve">If dynamic switching is supported, </w:t>
      </w:r>
      <w:r w:rsidR="005473A3" w:rsidRPr="00EF4A20">
        <w:rPr>
          <w:rFonts w:eastAsia="SimSun"/>
          <w:sz w:val="22"/>
          <w:szCs w:val="18"/>
          <w:lang w:val="en-US" w:eastAsia="zh-CN"/>
        </w:rPr>
        <w:t xml:space="preserve">an </w:t>
      </w:r>
      <w:r w:rsidR="00D84BD4" w:rsidRPr="00EF4A20">
        <w:rPr>
          <w:rFonts w:eastAsia="SimSun"/>
          <w:sz w:val="22"/>
          <w:szCs w:val="18"/>
          <w:lang w:eastAsia="zh-CN"/>
        </w:rPr>
        <w:t xml:space="preserve">enhancement on multiple indications of guard symbols for different timing modes </w:t>
      </w:r>
      <w:r w:rsidR="00541F8B" w:rsidRPr="00EF4A20">
        <w:rPr>
          <w:rFonts w:eastAsia="SimSun"/>
          <w:sz w:val="22"/>
          <w:szCs w:val="18"/>
          <w:lang w:eastAsia="zh-CN"/>
        </w:rPr>
        <w:t>need</w:t>
      </w:r>
      <w:r w:rsidR="005473A3" w:rsidRPr="00EF4A20">
        <w:rPr>
          <w:rFonts w:eastAsia="SimSun"/>
          <w:sz w:val="22"/>
          <w:szCs w:val="18"/>
          <w:lang w:eastAsia="zh-CN"/>
        </w:rPr>
        <w:t>s</w:t>
      </w:r>
      <w:r w:rsidR="00541F8B" w:rsidRPr="00EF4A20">
        <w:rPr>
          <w:rFonts w:eastAsia="SimSun"/>
          <w:sz w:val="22"/>
          <w:szCs w:val="18"/>
          <w:lang w:eastAsia="zh-CN"/>
        </w:rPr>
        <w:t xml:space="preserve"> to</w:t>
      </w:r>
      <w:r w:rsidR="00D84BD4" w:rsidRPr="00EF4A20">
        <w:rPr>
          <w:rFonts w:eastAsia="SimSun"/>
          <w:sz w:val="22"/>
          <w:szCs w:val="18"/>
          <w:lang w:eastAsia="zh-CN"/>
        </w:rPr>
        <w:t xml:space="preserve"> be studied.</w:t>
      </w:r>
    </w:p>
    <w:p w14:paraId="3E9CDD49" w14:textId="77777777" w:rsidR="00A74B05" w:rsidRPr="00EF4A20" w:rsidRDefault="00A74B05" w:rsidP="00F33687">
      <w:pPr>
        <w:jc w:val="both"/>
        <w:rPr>
          <w:rFonts w:eastAsia="SimSun"/>
          <w:sz w:val="22"/>
          <w:szCs w:val="18"/>
          <w:lang w:eastAsia="zh-CN"/>
        </w:rPr>
      </w:pPr>
    </w:p>
    <w:p w14:paraId="1898FAF4" w14:textId="39A42F81" w:rsidR="00541F8B" w:rsidRPr="00EF4A20" w:rsidRDefault="00A97B1F" w:rsidP="00F33687">
      <w:pPr>
        <w:jc w:val="both"/>
        <w:rPr>
          <w:rFonts w:eastAsia="SimSun"/>
          <w:b/>
          <w:sz w:val="22"/>
          <w:szCs w:val="22"/>
          <w:lang w:eastAsia="zh-CN"/>
        </w:rPr>
      </w:pPr>
      <w:r w:rsidRPr="00EF4A20">
        <w:rPr>
          <w:rFonts w:eastAsia="SimSun" w:hint="eastAsia"/>
          <w:b/>
          <w:sz w:val="22"/>
          <w:szCs w:val="22"/>
          <w:u w:val="single"/>
          <w:lang w:eastAsia="zh-CN"/>
        </w:rPr>
        <w:t>P</w:t>
      </w:r>
      <w:r w:rsidRPr="00EF4A20">
        <w:rPr>
          <w:rFonts w:eastAsia="SimSun"/>
          <w:b/>
          <w:sz w:val="22"/>
          <w:szCs w:val="22"/>
          <w:u w:val="single"/>
          <w:lang w:eastAsia="zh-CN"/>
        </w:rPr>
        <w:t>roposal</w:t>
      </w:r>
      <w:r>
        <w:rPr>
          <w:rFonts w:eastAsia="SimSun"/>
          <w:b/>
          <w:sz w:val="22"/>
          <w:szCs w:val="22"/>
          <w:u w:val="single"/>
          <w:lang w:eastAsia="zh-CN"/>
        </w:rPr>
        <w:t>1</w:t>
      </w:r>
      <w:r w:rsidR="00D83AAE">
        <w:rPr>
          <w:rFonts w:eastAsia="SimSun"/>
          <w:b/>
          <w:sz w:val="22"/>
          <w:szCs w:val="22"/>
          <w:u w:val="single"/>
          <w:lang w:eastAsia="zh-CN"/>
        </w:rPr>
        <w:t>1</w:t>
      </w:r>
      <w:r w:rsidR="00D84BD4" w:rsidRPr="00EF4A20">
        <w:rPr>
          <w:rFonts w:eastAsia="SimSun"/>
          <w:b/>
          <w:sz w:val="22"/>
          <w:szCs w:val="22"/>
          <w:lang w:eastAsia="zh-CN"/>
        </w:rPr>
        <w:t xml:space="preserve">: </w:t>
      </w:r>
      <w:r w:rsidR="00541F8B" w:rsidRPr="00EF4A20">
        <w:rPr>
          <w:rFonts w:eastAsia="SimSun"/>
          <w:b/>
          <w:sz w:val="22"/>
          <w:szCs w:val="22"/>
          <w:lang w:eastAsia="zh-CN"/>
        </w:rPr>
        <w:t xml:space="preserve">Whether different value range of the number of guard symbols is needed for </w:t>
      </w:r>
      <w:r w:rsidR="009E63D5" w:rsidRPr="00EF4A20">
        <w:rPr>
          <w:rFonts w:eastAsia="SimSun"/>
          <w:b/>
          <w:sz w:val="22"/>
          <w:szCs w:val="22"/>
          <w:lang w:eastAsia="zh-CN"/>
        </w:rPr>
        <w:t>the new</w:t>
      </w:r>
      <w:r w:rsidR="00541F8B" w:rsidRPr="00EF4A20">
        <w:rPr>
          <w:rFonts w:eastAsia="SimSun"/>
          <w:b/>
          <w:sz w:val="22"/>
          <w:szCs w:val="22"/>
          <w:lang w:eastAsia="zh-CN"/>
        </w:rPr>
        <w:t xml:space="preserve"> timing modes need</w:t>
      </w:r>
      <w:r w:rsidR="005473A3" w:rsidRPr="00EF4A20">
        <w:rPr>
          <w:rFonts w:eastAsia="SimSun"/>
          <w:b/>
          <w:sz w:val="22"/>
          <w:szCs w:val="22"/>
          <w:lang w:eastAsia="zh-CN"/>
        </w:rPr>
        <w:t>s</w:t>
      </w:r>
      <w:r w:rsidR="00541F8B" w:rsidRPr="00EF4A20">
        <w:rPr>
          <w:rFonts w:eastAsia="SimSun"/>
          <w:b/>
          <w:sz w:val="22"/>
          <w:szCs w:val="22"/>
          <w:lang w:eastAsia="zh-CN"/>
        </w:rPr>
        <w:t xml:space="preserve"> to be studied.</w:t>
      </w:r>
    </w:p>
    <w:p w14:paraId="74617504" w14:textId="77777777" w:rsidR="009E63D5" w:rsidRPr="00EF4A20" w:rsidRDefault="009E63D5" w:rsidP="00F33687">
      <w:pPr>
        <w:jc w:val="both"/>
        <w:rPr>
          <w:rFonts w:eastAsia="SimSun"/>
          <w:b/>
          <w:sz w:val="22"/>
          <w:szCs w:val="22"/>
          <w:lang w:eastAsia="zh-CN"/>
        </w:rPr>
      </w:pPr>
    </w:p>
    <w:p w14:paraId="27257992" w14:textId="47D3A651" w:rsidR="00541F8B" w:rsidRPr="00EF4A20" w:rsidRDefault="00541F8B" w:rsidP="00F33687">
      <w:pPr>
        <w:jc w:val="both"/>
        <w:rPr>
          <w:rFonts w:eastAsia="SimSun"/>
          <w:b/>
          <w:sz w:val="22"/>
          <w:szCs w:val="22"/>
          <w:lang w:eastAsia="zh-CN"/>
        </w:rPr>
      </w:pPr>
      <w:r w:rsidRPr="00EF4A20">
        <w:rPr>
          <w:rFonts w:eastAsia="SimSun"/>
          <w:b/>
          <w:sz w:val="22"/>
          <w:szCs w:val="22"/>
          <w:u w:val="single"/>
          <w:lang w:eastAsia="zh-CN"/>
        </w:rPr>
        <w:t>Proposal</w:t>
      </w:r>
      <w:r w:rsidR="00A97B1F">
        <w:rPr>
          <w:rFonts w:eastAsia="SimSun"/>
          <w:b/>
          <w:sz w:val="22"/>
          <w:szCs w:val="22"/>
          <w:u w:val="single"/>
          <w:lang w:eastAsia="zh-CN"/>
        </w:rPr>
        <w:t>1</w:t>
      </w:r>
      <w:r w:rsidR="00D83AAE">
        <w:rPr>
          <w:rFonts w:eastAsia="SimSun"/>
          <w:b/>
          <w:sz w:val="22"/>
          <w:szCs w:val="22"/>
          <w:u w:val="single"/>
          <w:lang w:eastAsia="zh-CN"/>
        </w:rPr>
        <w:t>2</w:t>
      </w:r>
      <w:r w:rsidRPr="00EF4A20">
        <w:rPr>
          <w:rFonts w:eastAsia="SimSun"/>
          <w:b/>
          <w:sz w:val="22"/>
          <w:szCs w:val="22"/>
          <w:lang w:eastAsia="zh-CN"/>
        </w:rPr>
        <w:t xml:space="preserve">: </w:t>
      </w:r>
      <w:r w:rsidR="00402564" w:rsidRPr="00EF4A20">
        <w:rPr>
          <w:rFonts w:eastAsia="SimSun"/>
          <w:b/>
          <w:sz w:val="22"/>
          <w:szCs w:val="22"/>
          <w:lang w:eastAsia="zh-CN"/>
        </w:rPr>
        <w:t>Further study whether to support dynamic switching among different timing modes and the potential e</w:t>
      </w:r>
      <w:r w:rsidRPr="00EF4A20">
        <w:rPr>
          <w:rFonts w:eastAsia="SimSun"/>
          <w:b/>
          <w:sz w:val="22"/>
          <w:szCs w:val="22"/>
          <w:lang w:eastAsia="zh-CN"/>
        </w:rPr>
        <w:t>nhancement on multiple indications of guard symbols for different timing modes</w:t>
      </w:r>
      <w:r w:rsidR="00402564" w:rsidRPr="00EF4A20">
        <w:rPr>
          <w:rFonts w:eastAsia="SimSun"/>
          <w:b/>
          <w:sz w:val="22"/>
          <w:szCs w:val="22"/>
          <w:lang w:eastAsia="zh-CN"/>
        </w:rPr>
        <w:t xml:space="preserve"> if supported</w:t>
      </w:r>
      <w:r w:rsidRPr="00EF4A20">
        <w:rPr>
          <w:rFonts w:eastAsia="SimSun" w:hint="eastAsia"/>
          <w:b/>
          <w:sz w:val="22"/>
          <w:szCs w:val="22"/>
          <w:lang w:eastAsia="zh-CN"/>
        </w:rPr>
        <w:t>.</w:t>
      </w:r>
    </w:p>
    <w:p w14:paraId="0E6AE862" w14:textId="0F64E17C" w:rsidR="007D02E5" w:rsidRPr="00EF4A20" w:rsidRDefault="008A4A93" w:rsidP="00F33687">
      <w:pPr>
        <w:pStyle w:val="1"/>
        <w:numPr>
          <w:ilvl w:val="0"/>
          <w:numId w:val="6"/>
        </w:numPr>
        <w:spacing w:before="180" w:after="120"/>
        <w:jc w:val="both"/>
        <w:rPr>
          <w:rFonts w:eastAsia="ＭＳ 明朝"/>
          <w:b/>
          <w:bCs/>
          <w:szCs w:val="24"/>
          <w:lang w:val="en-US"/>
        </w:rPr>
      </w:pPr>
      <w:r w:rsidRPr="00EF4A20">
        <w:rPr>
          <w:rFonts w:eastAsia="ＭＳ 明朝" w:hint="eastAsia"/>
          <w:b/>
          <w:bCs/>
          <w:szCs w:val="24"/>
          <w:lang w:val="en-US"/>
        </w:rPr>
        <w:t>Conclusion</w:t>
      </w:r>
    </w:p>
    <w:p w14:paraId="3661BAE3" w14:textId="0FCF1AAC" w:rsidR="00FE79AE" w:rsidRDefault="00FE79AE" w:rsidP="00F33687">
      <w:pPr>
        <w:spacing w:afterLines="50" w:after="120"/>
        <w:jc w:val="both"/>
        <w:rPr>
          <w:rFonts w:eastAsia="ＭＳ 明朝"/>
          <w:sz w:val="22"/>
          <w:szCs w:val="22"/>
          <w:lang w:val="en-US"/>
        </w:rPr>
      </w:pPr>
      <w:r w:rsidRPr="00EF4A20">
        <w:rPr>
          <w:rFonts w:eastAsia="ＭＳ 明朝"/>
          <w:sz w:val="22"/>
          <w:szCs w:val="22"/>
          <w:lang w:val="en-US"/>
        </w:rPr>
        <w:t xml:space="preserve">In this contribution, </w:t>
      </w:r>
      <w:r w:rsidR="00776981" w:rsidRPr="00EF4A20">
        <w:rPr>
          <w:rFonts w:eastAsia="ＭＳ 明朝"/>
          <w:sz w:val="22"/>
          <w:szCs w:val="22"/>
          <w:lang w:val="en-US"/>
        </w:rPr>
        <w:t xml:space="preserve">we </w:t>
      </w:r>
      <w:r w:rsidR="00776981" w:rsidRPr="00EF4A20">
        <w:rPr>
          <w:rFonts w:eastAsia="ＭＳ 明朝" w:hint="eastAsia"/>
          <w:sz w:val="22"/>
          <w:szCs w:val="22"/>
          <w:lang w:val="en-US"/>
        </w:rPr>
        <w:t>discuss</w:t>
      </w:r>
      <w:r w:rsidR="00776981" w:rsidRPr="00EF4A20">
        <w:rPr>
          <w:rFonts w:eastAsia="ＭＳ 明朝"/>
          <w:sz w:val="22"/>
          <w:szCs w:val="22"/>
          <w:lang w:val="en-US"/>
        </w:rPr>
        <w:t xml:space="preserve">ed </w:t>
      </w:r>
      <w:r w:rsidR="002842E1" w:rsidRPr="00EF4A20">
        <w:rPr>
          <w:rFonts w:eastAsia="SimSun"/>
          <w:sz w:val="22"/>
          <w:szCs w:val="22"/>
          <w:lang w:val="en-US" w:eastAsia="zh-CN"/>
        </w:rPr>
        <w:t>enhancements on resource multiplexing between child and parent links of an IAB</w:t>
      </w:r>
      <w:r w:rsidRPr="00EF4A20">
        <w:rPr>
          <w:rFonts w:eastAsia="ＭＳ 明朝" w:hint="eastAsia"/>
          <w:sz w:val="22"/>
          <w:szCs w:val="22"/>
          <w:lang w:val="en-US"/>
        </w:rPr>
        <w:t xml:space="preserve">. </w:t>
      </w:r>
      <w:r w:rsidR="00E15F38" w:rsidRPr="00EF4A20">
        <w:rPr>
          <w:rFonts w:eastAsia="ＭＳ 明朝" w:hint="eastAsia"/>
          <w:sz w:val="22"/>
          <w:szCs w:val="22"/>
          <w:lang w:val="en-US"/>
        </w:rPr>
        <w:t>Based on the discussion, we made following</w:t>
      </w:r>
      <w:r w:rsidR="00776981" w:rsidRPr="00EF4A20">
        <w:rPr>
          <w:rFonts w:eastAsia="ＭＳ 明朝"/>
          <w:sz w:val="22"/>
          <w:szCs w:val="22"/>
          <w:lang w:val="en-US"/>
        </w:rPr>
        <w:t xml:space="preserve"> </w:t>
      </w:r>
      <w:r w:rsidR="00776981" w:rsidRPr="00EF4A20">
        <w:rPr>
          <w:rFonts w:eastAsia="ＭＳ 明朝" w:hint="eastAsia"/>
          <w:sz w:val="22"/>
          <w:szCs w:val="22"/>
          <w:lang w:val="en-US"/>
        </w:rPr>
        <w:t>proposal</w:t>
      </w:r>
      <w:r w:rsidR="00847529" w:rsidRPr="00EF4A20">
        <w:rPr>
          <w:rFonts w:eastAsia="ＭＳ 明朝" w:hint="eastAsia"/>
          <w:sz w:val="22"/>
          <w:szCs w:val="22"/>
          <w:lang w:val="en-US"/>
        </w:rPr>
        <w:t>s</w:t>
      </w:r>
      <w:r w:rsidR="00E15F38" w:rsidRPr="00EF4A20">
        <w:rPr>
          <w:rFonts w:eastAsia="ＭＳ 明朝" w:hint="eastAsia"/>
          <w:sz w:val="22"/>
          <w:szCs w:val="22"/>
          <w:lang w:val="en-US"/>
        </w:rPr>
        <w:t>.</w:t>
      </w:r>
    </w:p>
    <w:p w14:paraId="39E36187" w14:textId="77777777" w:rsidR="009405DA" w:rsidRPr="00EF4A20" w:rsidRDefault="009405DA" w:rsidP="009405DA">
      <w:pPr>
        <w:jc w:val="both"/>
        <w:rPr>
          <w:rFonts w:eastAsia="SimSun"/>
          <w:b/>
          <w:bCs/>
          <w:sz w:val="22"/>
          <w:szCs w:val="18"/>
          <w:lang w:val="en-US" w:eastAsia="zh-CN"/>
        </w:rPr>
      </w:pPr>
      <w:r w:rsidRPr="00EF4A20">
        <w:rPr>
          <w:rFonts w:eastAsia="SimSun" w:hint="eastAsia"/>
          <w:b/>
          <w:bCs/>
          <w:sz w:val="22"/>
          <w:szCs w:val="18"/>
          <w:u w:val="single"/>
          <w:lang w:val="en-US" w:eastAsia="zh-CN"/>
        </w:rPr>
        <w:t>P</w:t>
      </w:r>
      <w:r w:rsidRPr="00EF4A20">
        <w:rPr>
          <w:rFonts w:eastAsia="SimSun"/>
          <w:b/>
          <w:bCs/>
          <w:sz w:val="22"/>
          <w:szCs w:val="18"/>
          <w:u w:val="single"/>
          <w:lang w:val="en-US" w:eastAsia="zh-CN"/>
        </w:rPr>
        <w:t>roposal1:</w:t>
      </w:r>
      <w:r w:rsidRPr="00EF4A20">
        <w:rPr>
          <w:rFonts w:eastAsia="SimSun"/>
          <w:sz w:val="22"/>
          <w:szCs w:val="18"/>
          <w:lang w:val="en-US" w:eastAsia="zh-CN"/>
        </w:rPr>
        <w:t xml:space="preserve">  </w:t>
      </w:r>
      <w:r w:rsidRPr="00EF4A20">
        <w:rPr>
          <w:rFonts w:eastAsia="SimSun"/>
          <w:b/>
          <w:bCs/>
          <w:sz w:val="22"/>
          <w:szCs w:val="18"/>
          <w:lang w:val="en-US" w:eastAsia="zh-CN"/>
        </w:rPr>
        <w:t>Based on the Rel-16 signaling, IAB node MT and DU can simultaneously perform Tx and/or Rx on DU hard/soft/NA symbols and following new IAB node behavior should be defined.</w:t>
      </w:r>
    </w:p>
    <w:p w14:paraId="63215D1F" w14:textId="77777777" w:rsidR="009405DA" w:rsidRPr="00EF4A20" w:rsidRDefault="009405DA" w:rsidP="009405DA">
      <w:pPr>
        <w:pStyle w:val="aff6"/>
        <w:numPr>
          <w:ilvl w:val="0"/>
          <w:numId w:val="26"/>
        </w:numPr>
        <w:ind w:leftChars="0"/>
        <w:jc w:val="both"/>
        <w:rPr>
          <w:rFonts w:eastAsia="SimSun"/>
          <w:b/>
          <w:bCs/>
          <w:sz w:val="22"/>
          <w:szCs w:val="18"/>
          <w:lang w:val="en-US" w:eastAsia="zh-CN"/>
        </w:rPr>
      </w:pPr>
      <w:r w:rsidRPr="00EF4A20">
        <w:rPr>
          <w:rFonts w:eastAsia="SimSun"/>
          <w:b/>
          <w:bCs/>
          <w:sz w:val="22"/>
          <w:szCs w:val="18"/>
          <w:lang w:val="en-US" w:eastAsia="zh-CN"/>
        </w:rPr>
        <w:t xml:space="preserve">On a DU hard/soft-IA symbol, DU can perform either Tx or Rx, and MT can also perform either Tx or Rx on the symbol if multiplexing capability of the transmission/reception direction combination of MT and DU is reported by IAB node.  </w:t>
      </w:r>
    </w:p>
    <w:p w14:paraId="11FE4961" w14:textId="77777777" w:rsidR="009405DA" w:rsidRPr="00EF4A20" w:rsidRDefault="009405DA" w:rsidP="009405DA">
      <w:pPr>
        <w:pStyle w:val="aff6"/>
        <w:numPr>
          <w:ilvl w:val="0"/>
          <w:numId w:val="26"/>
        </w:numPr>
        <w:ind w:leftChars="0"/>
        <w:jc w:val="both"/>
        <w:rPr>
          <w:rFonts w:eastAsia="SimSun"/>
          <w:b/>
          <w:bCs/>
          <w:sz w:val="22"/>
          <w:szCs w:val="18"/>
          <w:lang w:val="en-US" w:eastAsia="zh-CN"/>
        </w:rPr>
      </w:pPr>
      <w:r w:rsidRPr="00EF4A20">
        <w:rPr>
          <w:rFonts w:eastAsia="SimSun"/>
          <w:b/>
          <w:bCs/>
          <w:sz w:val="22"/>
          <w:szCs w:val="18"/>
          <w:lang w:val="en-US" w:eastAsia="zh-CN"/>
        </w:rPr>
        <w:t>On a DU NA/soft-INA symbol, MT can perform either Tx or Rx, and DU can also perform either Tx or Rx on the symbol if multiplexing capability of the transmission/reception direction combination of MT and DU is reported by IAB node.</w:t>
      </w:r>
    </w:p>
    <w:p w14:paraId="78679C48" w14:textId="4FDCDA61" w:rsidR="009405DA" w:rsidRDefault="009405DA" w:rsidP="00F33687">
      <w:pPr>
        <w:spacing w:afterLines="50" w:after="120"/>
        <w:jc w:val="both"/>
        <w:rPr>
          <w:rFonts w:eastAsia="SimSun"/>
          <w:sz w:val="22"/>
          <w:szCs w:val="22"/>
          <w:lang w:eastAsia="zh-CN"/>
        </w:rPr>
      </w:pPr>
    </w:p>
    <w:p w14:paraId="6DE27CDB" w14:textId="77777777" w:rsidR="009405DA" w:rsidRDefault="009405DA" w:rsidP="009405DA">
      <w:pPr>
        <w:jc w:val="both"/>
        <w:rPr>
          <w:rFonts w:eastAsia="SimSun"/>
          <w:b/>
          <w:bCs/>
          <w:sz w:val="22"/>
          <w:szCs w:val="18"/>
          <w:lang w:val="en-US" w:eastAsia="zh-CN"/>
        </w:rPr>
      </w:pPr>
      <w:r w:rsidRPr="00EF4A20">
        <w:rPr>
          <w:rFonts w:eastAsia="SimSun" w:hint="eastAsia"/>
          <w:b/>
          <w:bCs/>
          <w:sz w:val="22"/>
          <w:szCs w:val="18"/>
          <w:u w:val="single"/>
          <w:lang w:val="en-US" w:eastAsia="zh-CN"/>
        </w:rPr>
        <w:t>P</w:t>
      </w:r>
      <w:r w:rsidRPr="00EF4A20">
        <w:rPr>
          <w:rFonts w:eastAsia="SimSun"/>
          <w:b/>
          <w:bCs/>
          <w:sz w:val="22"/>
          <w:szCs w:val="18"/>
          <w:u w:val="single"/>
          <w:lang w:val="en-US" w:eastAsia="zh-CN"/>
        </w:rPr>
        <w:t>roposal2:</w:t>
      </w:r>
      <w:r w:rsidRPr="00EF4A20">
        <w:rPr>
          <w:rFonts w:eastAsia="SimSun"/>
          <w:b/>
          <w:bCs/>
          <w:sz w:val="22"/>
          <w:szCs w:val="18"/>
          <w:lang w:val="en-US" w:eastAsia="zh-CN"/>
        </w:rPr>
        <w:t xml:space="preserve"> On a DU hard/soft-IA flexible symbol, parent node can configure/indicate/schedule IAB node MT Tx or Rx on the symbol, and IAB node DU will perform either Tx or Rx on the symbol based on MT transmission/reception direction and its multiplexing capability.</w:t>
      </w:r>
    </w:p>
    <w:p w14:paraId="24DCC9C2" w14:textId="77777777" w:rsidR="009405DA" w:rsidRPr="00880E2A" w:rsidRDefault="009405DA" w:rsidP="009405DA">
      <w:pPr>
        <w:jc w:val="both"/>
        <w:rPr>
          <w:rFonts w:eastAsia="SimSun"/>
          <w:b/>
          <w:bCs/>
          <w:sz w:val="22"/>
          <w:szCs w:val="18"/>
          <w:lang w:eastAsia="zh-CN"/>
        </w:rPr>
      </w:pPr>
      <w:r w:rsidRPr="001C6934">
        <w:rPr>
          <w:rFonts w:eastAsia="SimSun" w:hint="eastAsia"/>
          <w:b/>
          <w:bCs/>
          <w:sz w:val="22"/>
          <w:szCs w:val="18"/>
          <w:u w:val="single"/>
          <w:lang w:val="en-US" w:eastAsia="zh-CN"/>
        </w:rPr>
        <w:t>P</w:t>
      </w:r>
      <w:r w:rsidRPr="001C6934">
        <w:rPr>
          <w:rFonts w:eastAsia="SimSun"/>
          <w:b/>
          <w:bCs/>
          <w:sz w:val="22"/>
          <w:szCs w:val="18"/>
          <w:u w:val="single"/>
          <w:lang w:val="en-US" w:eastAsia="zh-CN"/>
        </w:rPr>
        <w:t>roposal</w:t>
      </w:r>
      <w:r>
        <w:rPr>
          <w:rFonts w:eastAsia="SimSun"/>
          <w:b/>
          <w:bCs/>
          <w:sz w:val="22"/>
          <w:szCs w:val="18"/>
          <w:u w:val="single"/>
          <w:lang w:val="en-US" w:eastAsia="zh-CN"/>
        </w:rPr>
        <w:t>3</w:t>
      </w:r>
      <w:r w:rsidRPr="0072003E">
        <w:rPr>
          <w:rFonts w:eastAsia="SimSun"/>
          <w:b/>
          <w:bCs/>
          <w:sz w:val="22"/>
          <w:szCs w:val="18"/>
          <w:u w:val="single"/>
          <w:lang w:val="en-US" w:eastAsia="zh-CN"/>
        </w:rPr>
        <w:t xml:space="preserve">: </w:t>
      </w:r>
      <w:r>
        <w:rPr>
          <w:rFonts w:eastAsia="SimSun"/>
          <w:b/>
          <w:bCs/>
          <w:sz w:val="22"/>
          <w:szCs w:val="18"/>
          <w:lang w:val="en-US" w:eastAsia="zh-CN"/>
        </w:rPr>
        <w:t xml:space="preserve">If case#6 timing mode is required for simultaneous Tx, </w:t>
      </w:r>
      <w:r w:rsidRPr="0072003E">
        <w:rPr>
          <w:rFonts w:eastAsia="SimSun"/>
          <w:b/>
          <w:bCs/>
          <w:sz w:val="22"/>
          <w:szCs w:val="18"/>
          <w:lang w:val="en-US" w:eastAsia="zh-CN"/>
        </w:rPr>
        <w:t>simultaneous MT-Tx/DU-Tx can be performed only if case</w:t>
      </w:r>
      <w:r>
        <w:rPr>
          <w:rFonts w:eastAsia="SimSun"/>
          <w:b/>
          <w:bCs/>
          <w:sz w:val="22"/>
          <w:szCs w:val="18"/>
          <w:lang w:val="en-US" w:eastAsia="zh-CN"/>
        </w:rPr>
        <w:t>#</w:t>
      </w:r>
      <w:r w:rsidRPr="0072003E">
        <w:rPr>
          <w:rFonts w:eastAsia="SimSun"/>
          <w:b/>
          <w:bCs/>
          <w:sz w:val="22"/>
          <w:szCs w:val="18"/>
          <w:lang w:val="en-US" w:eastAsia="zh-CN"/>
        </w:rPr>
        <w:t>6 UL Tx timing is indicated by parent node</w:t>
      </w:r>
      <w:r>
        <w:rPr>
          <w:rFonts w:eastAsia="SimSun"/>
          <w:b/>
          <w:bCs/>
          <w:sz w:val="22"/>
          <w:szCs w:val="18"/>
          <w:lang w:val="en-US" w:eastAsia="zh-CN"/>
        </w:rPr>
        <w:t>;</w:t>
      </w:r>
      <w:r w:rsidRPr="0072003E">
        <w:rPr>
          <w:rFonts w:eastAsia="SimSun"/>
          <w:b/>
          <w:bCs/>
          <w:sz w:val="22"/>
          <w:szCs w:val="18"/>
          <w:lang w:val="en-US" w:eastAsia="zh-CN"/>
        </w:rPr>
        <w:t xml:space="preserve"> otherwise, simultaneous Tx cannot be performed</w:t>
      </w:r>
      <w:r>
        <w:rPr>
          <w:rFonts w:eastAsia="SimSun"/>
          <w:b/>
          <w:bCs/>
          <w:sz w:val="22"/>
          <w:szCs w:val="18"/>
          <w:lang w:val="en-US" w:eastAsia="zh-CN"/>
        </w:rPr>
        <w:t xml:space="preserve">, i.e. </w:t>
      </w:r>
      <w:r w:rsidRPr="00F40A29">
        <w:rPr>
          <w:rFonts w:eastAsia="SimSun"/>
          <w:b/>
          <w:bCs/>
          <w:sz w:val="22"/>
          <w:szCs w:val="18"/>
          <w:lang w:eastAsia="zh-CN"/>
        </w:rPr>
        <w:t>on DU hard/soft-IA symbol, only DU can Tx; on DU NA/soft-INA symbol, only MT can Tx.</w:t>
      </w:r>
    </w:p>
    <w:p w14:paraId="66B2A14A" w14:textId="5DC3C22E" w:rsidR="009405DA" w:rsidRDefault="009405DA" w:rsidP="00F33687">
      <w:pPr>
        <w:spacing w:afterLines="50" w:after="120"/>
        <w:jc w:val="both"/>
        <w:rPr>
          <w:rFonts w:eastAsia="SimSun"/>
          <w:sz w:val="22"/>
          <w:szCs w:val="22"/>
          <w:lang w:eastAsia="zh-CN"/>
        </w:rPr>
      </w:pPr>
    </w:p>
    <w:p w14:paraId="4429F6FA" w14:textId="77777777" w:rsidR="009405DA" w:rsidRPr="00EF4A20" w:rsidRDefault="009405DA" w:rsidP="009405DA">
      <w:pPr>
        <w:jc w:val="both"/>
        <w:rPr>
          <w:rFonts w:eastAsia="SimSun"/>
          <w:b/>
          <w:bCs/>
          <w:sz w:val="22"/>
          <w:szCs w:val="22"/>
          <w:lang w:val="en-US" w:eastAsia="zh-CN"/>
        </w:rPr>
      </w:pPr>
      <w:r w:rsidRPr="00EF4A20">
        <w:rPr>
          <w:rFonts w:eastAsia="SimSun"/>
          <w:b/>
          <w:bCs/>
          <w:sz w:val="22"/>
          <w:szCs w:val="22"/>
          <w:u w:val="single"/>
          <w:lang w:val="en-US" w:eastAsia="zh-CN"/>
        </w:rPr>
        <w:t>Proposal</w:t>
      </w:r>
      <w:r>
        <w:rPr>
          <w:rFonts w:eastAsia="SimSun"/>
          <w:b/>
          <w:bCs/>
          <w:sz w:val="22"/>
          <w:szCs w:val="22"/>
          <w:u w:val="single"/>
          <w:lang w:val="en-US" w:eastAsia="zh-CN"/>
        </w:rPr>
        <w:t>4</w:t>
      </w:r>
      <w:r w:rsidRPr="00EF4A20">
        <w:rPr>
          <w:rFonts w:eastAsia="SimSun"/>
          <w:b/>
          <w:bCs/>
          <w:sz w:val="22"/>
          <w:szCs w:val="22"/>
          <w:lang w:val="en-US" w:eastAsia="zh-CN"/>
        </w:rPr>
        <w:t>: Based on the above analysis, Rel-17 multiplexing cases are applicable to DL/UL slot and backhaul/access link as in the following table, and potential enhancements on timing and power control need to be studied.</w:t>
      </w:r>
    </w:p>
    <w:p w14:paraId="18F4BFBF" w14:textId="77777777" w:rsidR="009405DA" w:rsidRPr="00EF4A20" w:rsidRDefault="009405DA" w:rsidP="009405DA">
      <w:pPr>
        <w:jc w:val="center"/>
        <w:rPr>
          <w:rFonts w:eastAsia="SimSun"/>
          <w:sz w:val="22"/>
          <w:szCs w:val="22"/>
          <w:lang w:val="en-US" w:eastAsia="zh-CN"/>
        </w:rPr>
      </w:pPr>
      <w:r w:rsidRPr="00EF4A20">
        <w:rPr>
          <w:rFonts w:eastAsia="SimSun" w:hint="eastAsia"/>
          <w:sz w:val="22"/>
          <w:szCs w:val="22"/>
          <w:lang w:val="en-US" w:eastAsia="zh-CN"/>
        </w:rPr>
        <w:t>T</w:t>
      </w:r>
      <w:r w:rsidRPr="00EF4A20">
        <w:rPr>
          <w:rFonts w:eastAsia="SimSun"/>
          <w:sz w:val="22"/>
          <w:szCs w:val="22"/>
          <w:lang w:val="en-US" w:eastAsia="zh-CN"/>
        </w:rPr>
        <w:t>able1: Applicability of Rel-17 multiplexing cases</w:t>
      </w:r>
    </w:p>
    <w:tbl>
      <w:tblPr>
        <w:tblStyle w:val="aff4"/>
        <w:tblW w:w="0" w:type="auto"/>
        <w:tblLook w:val="04A0" w:firstRow="1" w:lastRow="0" w:firstColumn="1" w:lastColumn="0" w:noHBand="0" w:noVBand="1"/>
      </w:tblPr>
      <w:tblGrid>
        <w:gridCol w:w="2121"/>
        <w:gridCol w:w="1711"/>
        <w:gridCol w:w="1830"/>
        <w:gridCol w:w="1721"/>
        <w:gridCol w:w="2579"/>
      </w:tblGrid>
      <w:tr w:rsidR="009405DA" w:rsidRPr="00EF4A20" w14:paraId="44CF2658" w14:textId="77777777" w:rsidTr="00EF1793">
        <w:trPr>
          <w:trHeight w:val="190"/>
        </w:trPr>
        <w:tc>
          <w:tcPr>
            <w:tcW w:w="2121" w:type="dxa"/>
            <w:vMerge w:val="restart"/>
          </w:tcPr>
          <w:p w14:paraId="006CBD96"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M</w:t>
            </w:r>
            <w:r w:rsidRPr="00EF4A20">
              <w:rPr>
                <w:rFonts w:eastAsia="SimSun"/>
                <w:sz w:val="22"/>
                <w:szCs w:val="22"/>
                <w:lang w:val="en-US" w:eastAsia="zh-CN"/>
              </w:rPr>
              <w:t>ultiplexing cases</w:t>
            </w:r>
          </w:p>
        </w:tc>
        <w:tc>
          <w:tcPr>
            <w:tcW w:w="1711" w:type="dxa"/>
            <w:vMerge w:val="restart"/>
          </w:tcPr>
          <w:p w14:paraId="66B1C3A2"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L/UL slot</w:t>
            </w:r>
          </w:p>
        </w:tc>
        <w:tc>
          <w:tcPr>
            <w:tcW w:w="3551" w:type="dxa"/>
            <w:gridSpan w:val="2"/>
          </w:tcPr>
          <w:p w14:paraId="4CAB1B22"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Whether applicable to backhaul/access</w:t>
            </w:r>
          </w:p>
        </w:tc>
        <w:tc>
          <w:tcPr>
            <w:tcW w:w="2579" w:type="dxa"/>
            <w:vMerge w:val="restart"/>
          </w:tcPr>
          <w:p w14:paraId="5B3CC144"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Potential spec. impact</w:t>
            </w:r>
          </w:p>
        </w:tc>
      </w:tr>
      <w:tr w:rsidR="009405DA" w:rsidRPr="00EF4A20" w14:paraId="521CB24B" w14:textId="77777777" w:rsidTr="00EF1793">
        <w:trPr>
          <w:trHeight w:val="190"/>
        </w:trPr>
        <w:tc>
          <w:tcPr>
            <w:tcW w:w="2121" w:type="dxa"/>
            <w:vMerge/>
          </w:tcPr>
          <w:p w14:paraId="59FED33C" w14:textId="77777777" w:rsidR="009405DA" w:rsidRPr="00EF4A20" w:rsidRDefault="009405DA" w:rsidP="00EF1793">
            <w:pPr>
              <w:jc w:val="both"/>
              <w:rPr>
                <w:rFonts w:eastAsia="SimSun"/>
                <w:sz w:val="22"/>
                <w:szCs w:val="22"/>
                <w:lang w:val="en-US" w:eastAsia="zh-CN"/>
              </w:rPr>
            </w:pPr>
          </w:p>
        </w:tc>
        <w:tc>
          <w:tcPr>
            <w:tcW w:w="1711" w:type="dxa"/>
            <w:vMerge/>
          </w:tcPr>
          <w:p w14:paraId="1FFA99C3" w14:textId="77777777" w:rsidR="009405DA" w:rsidRPr="00EF4A20" w:rsidRDefault="009405DA" w:rsidP="00EF1793">
            <w:pPr>
              <w:jc w:val="both"/>
              <w:rPr>
                <w:rFonts w:eastAsia="SimSun"/>
                <w:sz w:val="22"/>
                <w:szCs w:val="22"/>
                <w:lang w:val="en-US" w:eastAsia="zh-CN"/>
              </w:rPr>
            </w:pPr>
          </w:p>
        </w:tc>
        <w:tc>
          <w:tcPr>
            <w:tcW w:w="1830" w:type="dxa"/>
          </w:tcPr>
          <w:p w14:paraId="6BE99612"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Backhaul?</w:t>
            </w:r>
          </w:p>
        </w:tc>
        <w:tc>
          <w:tcPr>
            <w:tcW w:w="1721" w:type="dxa"/>
          </w:tcPr>
          <w:p w14:paraId="7B2F0E45"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Access?</w:t>
            </w:r>
          </w:p>
        </w:tc>
        <w:tc>
          <w:tcPr>
            <w:tcW w:w="2579" w:type="dxa"/>
            <w:vMerge/>
          </w:tcPr>
          <w:p w14:paraId="57437642" w14:textId="77777777" w:rsidR="009405DA" w:rsidRPr="00EF4A20" w:rsidRDefault="009405DA" w:rsidP="00EF1793">
            <w:pPr>
              <w:jc w:val="both"/>
              <w:rPr>
                <w:rFonts w:eastAsia="SimSun"/>
                <w:sz w:val="22"/>
                <w:szCs w:val="22"/>
                <w:lang w:val="en-US" w:eastAsia="zh-CN"/>
              </w:rPr>
            </w:pPr>
          </w:p>
        </w:tc>
      </w:tr>
      <w:tr w:rsidR="009405DA" w:rsidRPr="00EF4A20" w14:paraId="4242D939" w14:textId="77777777" w:rsidTr="00EF1793">
        <w:tc>
          <w:tcPr>
            <w:tcW w:w="2121" w:type="dxa"/>
            <w:vMerge w:val="restart"/>
          </w:tcPr>
          <w:p w14:paraId="31F0CBCD"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Case A (MT Tx/DU Tx)</w:t>
            </w:r>
          </w:p>
        </w:tc>
        <w:tc>
          <w:tcPr>
            <w:tcW w:w="1711" w:type="dxa"/>
          </w:tcPr>
          <w:p w14:paraId="7DC7482B"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 slot</w:t>
            </w:r>
          </w:p>
        </w:tc>
        <w:tc>
          <w:tcPr>
            <w:tcW w:w="1830" w:type="dxa"/>
          </w:tcPr>
          <w:p w14:paraId="61288B83"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1721" w:type="dxa"/>
          </w:tcPr>
          <w:p w14:paraId="6B7CFE06"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2579" w:type="dxa"/>
          </w:tcPr>
          <w:p w14:paraId="352A196D"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Case#6 timing</w:t>
            </w:r>
          </w:p>
          <w:p w14:paraId="2B1E3E25"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M</w:t>
            </w:r>
            <w:r w:rsidRPr="00EF4A20">
              <w:rPr>
                <w:rFonts w:eastAsia="SimSun"/>
                <w:sz w:val="22"/>
                <w:szCs w:val="22"/>
                <w:lang w:val="en-US" w:eastAsia="zh-CN"/>
              </w:rPr>
              <w:t>T UL power control</w:t>
            </w:r>
          </w:p>
        </w:tc>
      </w:tr>
      <w:tr w:rsidR="009405DA" w:rsidRPr="00EF4A20" w14:paraId="41659D0E" w14:textId="77777777" w:rsidTr="00EF1793">
        <w:tc>
          <w:tcPr>
            <w:tcW w:w="2121" w:type="dxa"/>
            <w:vMerge/>
          </w:tcPr>
          <w:p w14:paraId="19943A00" w14:textId="77777777" w:rsidR="009405DA" w:rsidRPr="00EF4A20" w:rsidRDefault="009405DA" w:rsidP="00EF1793">
            <w:pPr>
              <w:jc w:val="both"/>
              <w:rPr>
                <w:rFonts w:eastAsia="SimSun"/>
                <w:sz w:val="22"/>
                <w:szCs w:val="22"/>
                <w:lang w:val="en-US" w:eastAsia="zh-CN"/>
              </w:rPr>
            </w:pPr>
          </w:p>
        </w:tc>
        <w:tc>
          <w:tcPr>
            <w:tcW w:w="1711" w:type="dxa"/>
          </w:tcPr>
          <w:p w14:paraId="6681C0C1"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U</w:t>
            </w:r>
            <w:r w:rsidRPr="00EF4A20">
              <w:rPr>
                <w:rFonts w:eastAsia="SimSun"/>
                <w:sz w:val="22"/>
                <w:szCs w:val="22"/>
                <w:lang w:val="en-US" w:eastAsia="zh-CN"/>
              </w:rPr>
              <w:t>L slot</w:t>
            </w:r>
          </w:p>
        </w:tc>
        <w:tc>
          <w:tcPr>
            <w:tcW w:w="1830" w:type="dxa"/>
          </w:tcPr>
          <w:p w14:paraId="1ACC9324"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1721" w:type="dxa"/>
          </w:tcPr>
          <w:p w14:paraId="35359C8D"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No</w:t>
            </w:r>
          </w:p>
        </w:tc>
        <w:tc>
          <w:tcPr>
            <w:tcW w:w="2579" w:type="dxa"/>
          </w:tcPr>
          <w:p w14:paraId="64C3AA35"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Case#6 timing</w:t>
            </w:r>
          </w:p>
        </w:tc>
      </w:tr>
      <w:tr w:rsidR="009405DA" w:rsidRPr="00EF4A20" w14:paraId="731BB7BB" w14:textId="77777777" w:rsidTr="00EF1793">
        <w:tc>
          <w:tcPr>
            <w:tcW w:w="2121" w:type="dxa"/>
            <w:vMerge w:val="restart"/>
          </w:tcPr>
          <w:p w14:paraId="7246E7D7"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C</w:t>
            </w:r>
            <w:r w:rsidRPr="00EF4A20">
              <w:rPr>
                <w:rFonts w:eastAsia="SimSun"/>
                <w:sz w:val="22"/>
                <w:szCs w:val="22"/>
                <w:lang w:val="en-US" w:eastAsia="zh-CN"/>
              </w:rPr>
              <w:t>ase B (MT Rx/DU Rx)</w:t>
            </w:r>
          </w:p>
        </w:tc>
        <w:tc>
          <w:tcPr>
            <w:tcW w:w="1711" w:type="dxa"/>
          </w:tcPr>
          <w:p w14:paraId="2539276E"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 slot</w:t>
            </w:r>
          </w:p>
        </w:tc>
        <w:tc>
          <w:tcPr>
            <w:tcW w:w="1830" w:type="dxa"/>
          </w:tcPr>
          <w:p w14:paraId="1CAA7869"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1721" w:type="dxa"/>
          </w:tcPr>
          <w:p w14:paraId="52DA18A1"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No</w:t>
            </w:r>
          </w:p>
        </w:tc>
        <w:tc>
          <w:tcPr>
            <w:tcW w:w="2579" w:type="dxa"/>
          </w:tcPr>
          <w:p w14:paraId="13EFB314"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Case#7 timing</w:t>
            </w:r>
          </w:p>
          <w:p w14:paraId="6DB5D0E4"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M</w:t>
            </w:r>
            <w:r w:rsidRPr="00EF4A20">
              <w:rPr>
                <w:rFonts w:eastAsia="SimSun"/>
                <w:sz w:val="22"/>
                <w:szCs w:val="22"/>
                <w:lang w:val="en-US" w:eastAsia="zh-CN"/>
              </w:rPr>
              <w:t>T UL power control</w:t>
            </w:r>
          </w:p>
        </w:tc>
      </w:tr>
      <w:tr w:rsidR="009405DA" w:rsidRPr="00EF4A20" w14:paraId="00A9B34B" w14:textId="77777777" w:rsidTr="00EF1793">
        <w:tc>
          <w:tcPr>
            <w:tcW w:w="2121" w:type="dxa"/>
            <w:vMerge/>
          </w:tcPr>
          <w:p w14:paraId="09647959" w14:textId="77777777" w:rsidR="009405DA" w:rsidRPr="00EF4A20" w:rsidRDefault="009405DA" w:rsidP="00EF1793">
            <w:pPr>
              <w:jc w:val="both"/>
              <w:rPr>
                <w:rFonts w:eastAsia="SimSun"/>
                <w:sz w:val="22"/>
                <w:szCs w:val="22"/>
                <w:lang w:val="en-US" w:eastAsia="zh-CN"/>
              </w:rPr>
            </w:pPr>
          </w:p>
        </w:tc>
        <w:tc>
          <w:tcPr>
            <w:tcW w:w="1711" w:type="dxa"/>
          </w:tcPr>
          <w:p w14:paraId="6E8FFAE9"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U</w:t>
            </w:r>
            <w:r w:rsidRPr="00EF4A20">
              <w:rPr>
                <w:rFonts w:eastAsia="SimSun"/>
                <w:sz w:val="22"/>
                <w:szCs w:val="22"/>
                <w:lang w:val="en-US" w:eastAsia="zh-CN"/>
              </w:rPr>
              <w:t>L slot</w:t>
            </w:r>
          </w:p>
        </w:tc>
        <w:tc>
          <w:tcPr>
            <w:tcW w:w="1830" w:type="dxa"/>
          </w:tcPr>
          <w:p w14:paraId="2499A399"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1721" w:type="dxa"/>
          </w:tcPr>
          <w:p w14:paraId="3525EE3D" w14:textId="77777777" w:rsidR="009405DA" w:rsidRPr="00EF4A20" w:rsidRDefault="009405DA" w:rsidP="00EF1793">
            <w:pPr>
              <w:jc w:val="both"/>
              <w:rPr>
                <w:rFonts w:eastAsia="SimSun"/>
                <w:sz w:val="22"/>
                <w:szCs w:val="22"/>
                <w:lang w:val="en-US" w:eastAsia="zh-CN"/>
              </w:rPr>
            </w:pPr>
            <w:r>
              <w:rPr>
                <w:rFonts w:eastAsia="SimSun"/>
                <w:sz w:val="22"/>
                <w:szCs w:val="22"/>
                <w:lang w:val="en-US" w:eastAsia="zh-CN"/>
              </w:rPr>
              <w:t>Yes, only if case#7 timing supported by access UE</w:t>
            </w:r>
          </w:p>
        </w:tc>
        <w:tc>
          <w:tcPr>
            <w:tcW w:w="2579" w:type="dxa"/>
          </w:tcPr>
          <w:p w14:paraId="0B3162D8"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Case#7 timing</w:t>
            </w:r>
          </w:p>
        </w:tc>
      </w:tr>
      <w:tr w:rsidR="009405DA" w:rsidRPr="00EF4A20" w14:paraId="65E3E431" w14:textId="77777777" w:rsidTr="00EF1793">
        <w:tc>
          <w:tcPr>
            <w:tcW w:w="2121" w:type="dxa"/>
            <w:vMerge w:val="restart"/>
          </w:tcPr>
          <w:p w14:paraId="094FE7EA"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C</w:t>
            </w:r>
            <w:r w:rsidRPr="00EF4A20">
              <w:rPr>
                <w:rFonts w:eastAsia="SimSun"/>
                <w:sz w:val="22"/>
                <w:szCs w:val="22"/>
                <w:lang w:val="en-US" w:eastAsia="zh-CN"/>
              </w:rPr>
              <w:t>ase C (MT Rx/DU Tx)</w:t>
            </w:r>
          </w:p>
        </w:tc>
        <w:tc>
          <w:tcPr>
            <w:tcW w:w="1711" w:type="dxa"/>
          </w:tcPr>
          <w:p w14:paraId="5980C12B"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 slot</w:t>
            </w:r>
          </w:p>
        </w:tc>
        <w:tc>
          <w:tcPr>
            <w:tcW w:w="1830" w:type="dxa"/>
          </w:tcPr>
          <w:p w14:paraId="3B7F66B3"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1721" w:type="dxa"/>
          </w:tcPr>
          <w:p w14:paraId="2193BB8B"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2579" w:type="dxa"/>
          </w:tcPr>
          <w:p w14:paraId="3B8E8728"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w:t>
            </w:r>
          </w:p>
        </w:tc>
      </w:tr>
      <w:tr w:rsidR="009405DA" w:rsidRPr="00EF4A20" w14:paraId="6610AE38" w14:textId="77777777" w:rsidTr="00EF1793">
        <w:tc>
          <w:tcPr>
            <w:tcW w:w="2121" w:type="dxa"/>
            <w:vMerge/>
          </w:tcPr>
          <w:p w14:paraId="72B623C2" w14:textId="77777777" w:rsidR="009405DA" w:rsidRPr="00EF4A20" w:rsidRDefault="009405DA" w:rsidP="00EF1793">
            <w:pPr>
              <w:jc w:val="both"/>
              <w:rPr>
                <w:rFonts w:eastAsia="SimSun"/>
                <w:sz w:val="22"/>
                <w:szCs w:val="22"/>
                <w:lang w:val="en-US" w:eastAsia="zh-CN"/>
              </w:rPr>
            </w:pPr>
          </w:p>
        </w:tc>
        <w:tc>
          <w:tcPr>
            <w:tcW w:w="1711" w:type="dxa"/>
          </w:tcPr>
          <w:p w14:paraId="5086C243"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U</w:t>
            </w:r>
            <w:r w:rsidRPr="00EF4A20">
              <w:rPr>
                <w:rFonts w:eastAsia="SimSun"/>
                <w:sz w:val="22"/>
                <w:szCs w:val="22"/>
                <w:lang w:val="en-US" w:eastAsia="zh-CN"/>
              </w:rPr>
              <w:t>L slot</w:t>
            </w:r>
          </w:p>
        </w:tc>
        <w:tc>
          <w:tcPr>
            <w:tcW w:w="1830" w:type="dxa"/>
          </w:tcPr>
          <w:p w14:paraId="5CD756AF"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1721" w:type="dxa"/>
          </w:tcPr>
          <w:p w14:paraId="4C256951"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No</w:t>
            </w:r>
          </w:p>
        </w:tc>
        <w:tc>
          <w:tcPr>
            <w:tcW w:w="2579" w:type="dxa"/>
          </w:tcPr>
          <w:p w14:paraId="524617ED"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w:t>
            </w:r>
          </w:p>
        </w:tc>
      </w:tr>
      <w:tr w:rsidR="009405DA" w:rsidRPr="00EF4A20" w14:paraId="4DD0C198" w14:textId="77777777" w:rsidTr="00EF1793">
        <w:tc>
          <w:tcPr>
            <w:tcW w:w="2121" w:type="dxa"/>
            <w:vMerge w:val="restart"/>
          </w:tcPr>
          <w:p w14:paraId="28F8935B"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C</w:t>
            </w:r>
            <w:r w:rsidRPr="00EF4A20">
              <w:rPr>
                <w:rFonts w:eastAsia="SimSun"/>
                <w:sz w:val="22"/>
                <w:szCs w:val="22"/>
                <w:lang w:val="en-US" w:eastAsia="zh-CN"/>
              </w:rPr>
              <w:t>ase D (MT Tx/DU Rx)</w:t>
            </w:r>
          </w:p>
        </w:tc>
        <w:tc>
          <w:tcPr>
            <w:tcW w:w="1711" w:type="dxa"/>
          </w:tcPr>
          <w:p w14:paraId="6339CAF2"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D</w:t>
            </w:r>
            <w:r w:rsidRPr="00EF4A20">
              <w:rPr>
                <w:rFonts w:eastAsia="SimSun"/>
                <w:sz w:val="22"/>
                <w:szCs w:val="22"/>
                <w:lang w:val="en-US" w:eastAsia="zh-CN"/>
              </w:rPr>
              <w:t>L slot</w:t>
            </w:r>
          </w:p>
        </w:tc>
        <w:tc>
          <w:tcPr>
            <w:tcW w:w="1830" w:type="dxa"/>
          </w:tcPr>
          <w:p w14:paraId="3B2B8B4B"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1721" w:type="dxa"/>
          </w:tcPr>
          <w:p w14:paraId="108B8CDF"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No</w:t>
            </w:r>
          </w:p>
        </w:tc>
        <w:tc>
          <w:tcPr>
            <w:tcW w:w="2579" w:type="dxa"/>
          </w:tcPr>
          <w:p w14:paraId="54A80B92"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M</w:t>
            </w:r>
            <w:r w:rsidRPr="00EF4A20">
              <w:rPr>
                <w:rFonts w:eastAsia="SimSun"/>
                <w:sz w:val="22"/>
                <w:szCs w:val="22"/>
                <w:lang w:val="en-US" w:eastAsia="zh-CN"/>
              </w:rPr>
              <w:t>T UL power control</w:t>
            </w:r>
          </w:p>
        </w:tc>
      </w:tr>
      <w:tr w:rsidR="009405DA" w:rsidRPr="00EF4A20" w14:paraId="2DC0C485" w14:textId="77777777" w:rsidTr="00EF1793">
        <w:tc>
          <w:tcPr>
            <w:tcW w:w="2121" w:type="dxa"/>
            <w:vMerge/>
          </w:tcPr>
          <w:p w14:paraId="5C9FD117" w14:textId="77777777" w:rsidR="009405DA" w:rsidRPr="00EF4A20" w:rsidRDefault="009405DA" w:rsidP="00EF1793">
            <w:pPr>
              <w:jc w:val="both"/>
              <w:rPr>
                <w:rFonts w:eastAsia="SimSun"/>
                <w:sz w:val="22"/>
                <w:szCs w:val="22"/>
                <w:lang w:val="en-US" w:eastAsia="zh-CN"/>
              </w:rPr>
            </w:pPr>
          </w:p>
        </w:tc>
        <w:tc>
          <w:tcPr>
            <w:tcW w:w="1711" w:type="dxa"/>
          </w:tcPr>
          <w:p w14:paraId="7A253645"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U</w:t>
            </w:r>
            <w:r w:rsidRPr="00EF4A20">
              <w:rPr>
                <w:rFonts w:eastAsia="SimSun"/>
                <w:sz w:val="22"/>
                <w:szCs w:val="22"/>
                <w:lang w:val="en-US" w:eastAsia="zh-CN"/>
              </w:rPr>
              <w:t>L slot</w:t>
            </w:r>
          </w:p>
        </w:tc>
        <w:tc>
          <w:tcPr>
            <w:tcW w:w="1830" w:type="dxa"/>
          </w:tcPr>
          <w:p w14:paraId="009FE9E2"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Yes</w:t>
            </w:r>
          </w:p>
        </w:tc>
        <w:tc>
          <w:tcPr>
            <w:tcW w:w="1721" w:type="dxa"/>
          </w:tcPr>
          <w:p w14:paraId="11DC3D79" w14:textId="77777777" w:rsidR="009405DA" w:rsidRPr="00EF4A20" w:rsidRDefault="009405DA" w:rsidP="00EF1793">
            <w:pPr>
              <w:jc w:val="both"/>
              <w:rPr>
                <w:rFonts w:eastAsia="SimSun"/>
                <w:sz w:val="22"/>
                <w:szCs w:val="22"/>
                <w:lang w:val="en-US" w:eastAsia="zh-CN"/>
              </w:rPr>
            </w:pPr>
            <w:r w:rsidRPr="00EF4A20">
              <w:rPr>
                <w:rFonts w:eastAsia="SimSun"/>
                <w:sz w:val="22"/>
                <w:szCs w:val="22"/>
                <w:lang w:val="en-US" w:eastAsia="zh-CN"/>
              </w:rPr>
              <w:t xml:space="preserve">Yes </w:t>
            </w:r>
          </w:p>
        </w:tc>
        <w:tc>
          <w:tcPr>
            <w:tcW w:w="2579" w:type="dxa"/>
          </w:tcPr>
          <w:p w14:paraId="492F118A" w14:textId="77777777" w:rsidR="009405DA" w:rsidRPr="00EF4A20" w:rsidRDefault="009405DA" w:rsidP="00EF1793">
            <w:pPr>
              <w:jc w:val="both"/>
              <w:rPr>
                <w:rFonts w:eastAsia="SimSun"/>
                <w:sz w:val="22"/>
                <w:szCs w:val="22"/>
                <w:lang w:val="en-US" w:eastAsia="zh-CN"/>
              </w:rPr>
            </w:pPr>
            <w:r w:rsidRPr="00EF4A20">
              <w:rPr>
                <w:rFonts w:eastAsia="SimSun" w:hint="eastAsia"/>
                <w:sz w:val="22"/>
                <w:szCs w:val="22"/>
                <w:lang w:val="en-US" w:eastAsia="zh-CN"/>
              </w:rPr>
              <w:t>/</w:t>
            </w:r>
          </w:p>
        </w:tc>
      </w:tr>
    </w:tbl>
    <w:p w14:paraId="39FD4417" w14:textId="0353C689" w:rsidR="009405DA" w:rsidRDefault="009405DA" w:rsidP="00F33687">
      <w:pPr>
        <w:spacing w:afterLines="50" w:after="120"/>
        <w:jc w:val="both"/>
        <w:rPr>
          <w:rFonts w:eastAsia="SimSun"/>
          <w:sz w:val="22"/>
          <w:szCs w:val="22"/>
          <w:lang w:eastAsia="zh-CN"/>
        </w:rPr>
      </w:pPr>
    </w:p>
    <w:p w14:paraId="175A6AFC" w14:textId="77777777" w:rsidR="009405DA" w:rsidRPr="00EF4A20" w:rsidRDefault="009405DA" w:rsidP="009405DA">
      <w:pPr>
        <w:spacing w:afterLines="50" w:after="120"/>
        <w:jc w:val="both"/>
        <w:rPr>
          <w:rFonts w:eastAsia="游明朝"/>
          <w:b/>
          <w:sz w:val="22"/>
          <w:szCs w:val="22"/>
        </w:rPr>
      </w:pPr>
      <w:r w:rsidRPr="00EF4A20">
        <w:rPr>
          <w:rFonts w:eastAsia="游明朝"/>
          <w:b/>
          <w:sz w:val="22"/>
          <w:szCs w:val="22"/>
          <w:u w:val="single"/>
        </w:rPr>
        <w:t>Proposal</w:t>
      </w:r>
      <w:r>
        <w:rPr>
          <w:rFonts w:eastAsia="游明朝"/>
          <w:b/>
          <w:sz w:val="22"/>
          <w:szCs w:val="22"/>
          <w:u w:val="single"/>
        </w:rPr>
        <w:t>5</w:t>
      </w:r>
      <w:r w:rsidRPr="00EF4A20">
        <w:rPr>
          <w:rFonts w:eastAsia="游明朝" w:hint="eastAsia"/>
          <w:b/>
          <w:sz w:val="22"/>
          <w:szCs w:val="22"/>
        </w:rPr>
        <w:t>:</w:t>
      </w:r>
      <w:r w:rsidRPr="00EF4A20">
        <w:rPr>
          <w:rFonts w:eastAsia="游明朝"/>
          <w:b/>
          <w:sz w:val="22"/>
          <w:szCs w:val="22"/>
        </w:rPr>
        <w:t xml:space="preserve"> Both semi-static configuration and dynamic indication of frequency resource availability for IAB node DU should be considered to support FDM resource multiplexing.</w:t>
      </w:r>
    </w:p>
    <w:p w14:paraId="02C6F32F" w14:textId="77777777" w:rsidR="009405DA" w:rsidRPr="00EF4A20" w:rsidRDefault="009405DA" w:rsidP="009405DA">
      <w:pPr>
        <w:spacing w:afterLines="50" w:after="120"/>
        <w:jc w:val="both"/>
        <w:rPr>
          <w:rFonts w:eastAsia="SimSun"/>
          <w:b/>
          <w:sz w:val="22"/>
          <w:szCs w:val="22"/>
          <w:lang w:eastAsia="zh-CN"/>
        </w:rPr>
      </w:pPr>
      <w:r w:rsidRPr="00EF4A20">
        <w:rPr>
          <w:rFonts w:eastAsia="SimSun" w:hint="eastAsia"/>
          <w:b/>
          <w:sz w:val="22"/>
          <w:szCs w:val="22"/>
          <w:u w:val="single"/>
          <w:lang w:eastAsia="zh-CN"/>
        </w:rPr>
        <w:t>P</w:t>
      </w:r>
      <w:r w:rsidRPr="00EF4A20">
        <w:rPr>
          <w:rFonts w:eastAsia="SimSun"/>
          <w:b/>
          <w:sz w:val="22"/>
          <w:szCs w:val="22"/>
          <w:u w:val="single"/>
          <w:lang w:eastAsia="zh-CN"/>
        </w:rPr>
        <w:t>roposal</w:t>
      </w:r>
      <w:r>
        <w:rPr>
          <w:rFonts w:eastAsia="SimSun"/>
          <w:b/>
          <w:sz w:val="22"/>
          <w:szCs w:val="22"/>
          <w:u w:val="single"/>
          <w:lang w:eastAsia="zh-CN"/>
        </w:rPr>
        <w:t>6</w:t>
      </w:r>
      <w:r w:rsidRPr="00EF4A20">
        <w:rPr>
          <w:rFonts w:eastAsia="SimSun"/>
          <w:b/>
          <w:sz w:val="22"/>
          <w:szCs w:val="22"/>
          <w:lang w:eastAsia="zh-CN"/>
        </w:rPr>
        <w:t>:</w:t>
      </w:r>
      <w:r>
        <w:rPr>
          <w:rFonts w:eastAsia="SimSun"/>
          <w:b/>
          <w:sz w:val="22"/>
          <w:szCs w:val="22"/>
          <w:lang w:eastAsia="zh-CN"/>
        </w:rPr>
        <w:t xml:space="preserve"> Support H/S/NA resource types configuration for DU frequency resources. H/S/NA resource types can be configured per RB group.</w:t>
      </w:r>
    </w:p>
    <w:p w14:paraId="256BF6F1" w14:textId="77777777" w:rsidR="009405DA" w:rsidRPr="00BE6794" w:rsidRDefault="009405DA" w:rsidP="009405DA">
      <w:pPr>
        <w:pStyle w:val="aff6"/>
        <w:ind w:leftChars="0" w:left="0"/>
        <w:jc w:val="both"/>
        <w:rPr>
          <w:rFonts w:eastAsia="SimSun"/>
          <w:b/>
          <w:bCs/>
          <w:sz w:val="22"/>
          <w:szCs w:val="22"/>
          <w:lang w:eastAsia="zh-CN"/>
        </w:rPr>
      </w:pPr>
      <w:r w:rsidRPr="00BE6794">
        <w:rPr>
          <w:rFonts w:eastAsia="SimSun"/>
          <w:b/>
          <w:bCs/>
          <w:sz w:val="22"/>
          <w:szCs w:val="22"/>
          <w:u w:val="single"/>
          <w:lang w:eastAsia="zh-CN"/>
        </w:rPr>
        <w:t>Proposal</w:t>
      </w:r>
      <w:r>
        <w:rPr>
          <w:rFonts w:eastAsia="SimSun"/>
          <w:b/>
          <w:bCs/>
          <w:sz w:val="22"/>
          <w:szCs w:val="22"/>
          <w:u w:val="single"/>
          <w:lang w:eastAsia="zh-CN"/>
        </w:rPr>
        <w:t>7:</w:t>
      </w:r>
      <w:r>
        <w:rPr>
          <w:rFonts w:eastAsia="SimSun"/>
          <w:b/>
          <w:bCs/>
          <w:sz w:val="22"/>
          <w:szCs w:val="22"/>
          <w:lang w:eastAsia="zh-CN"/>
        </w:rPr>
        <w:t xml:space="preserve"> DCI format 2_5 can be reused for dynamic indication of availability for soft frequency resources. Following options can be considered.</w:t>
      </w:r>
    </w:p>
    <w:p w14:paraId="39ED3D1E" w14:textId="77777777" w:rsidR="009405DA" w:rsidRPr="00BE6794" w:rsidRDefault="009405DA" w:rsidP="009405DA">
      <w:pPr>
        <w:pStyle w:val="aff6"/>
        <w:numPr>
          <w:ilvl w:val="0"/>
          <w:numId w:val="26"/>
        </w:numPr>
        <w:ind w:leftChars="0"/>
        <w:jc w:val="both"/>
        <w:rPr>
          <w:rFonts w:eastAsia="SimSun"/>
          <w:sz w:val="22"/>
          <w:szCs w:val="22"/>
          <w:lang w:eastAsia="zh-CN"/>
        </w:rPr>
      </w:pPr>
      <w:r w:rsidRPr="00BE6794">
        <w:rPr>
          <w:rFonts w:eastAsia="SimSun"/>
          <w:b/>
          <w:bCs/>
          <w:sz w:val="22"/>
          <w:szCs w:val="22"/>
          <w:lang w:eastAsia="zh-CN"/>
        </w:rPr>
        <w:t xml:space="preserve">Option1: separate indication for time and frequency resource. </w:t>
      </w:r>
      <w:r w:rsidRPr="00D67823">
        <w:rPr>
          <w:rFonts w:eastAsia="SimSun"/>
          <w:b/>
          <w:bCs/>
          <w:sz w:val="22"/>
          <w:szCs w:val="22"/>
          <w:lang w:eastAsia="zh-CN"/>
        </w:rPr>
        <w:t>AI index field</w:t>
      </w:r>
      <w:r>
        <w:rPr>
          <w:rFonts w:eastAsia="SimSun"/>
          <w:b/>
          <w:bCs/>
          <w:sz w:val="22"/>
          <w:szCs w:val="22"/>
          <w:lang w:eastAsia="zh-CN"/>
        </w:rPr>
        <w:t xml:space="preserve"> in DCI format 2_5 indicates</w:t>
      </w:r>
      <w:r w:rsidRPr="00D67823">
        <w:rPr>
          <w:rFonts w:eastAsia="SimSun"/>
          <w:b/>
          <w:bCs/>
          <w:sz w:val="22"/>
          <w:szCs w:val="22"/>
          <w:lang w:eastAsia="zh-CN"/>
        </w:rPr>
        <w:t xml:space="preserve"> </w:t>
      </w:r>
      <w:r>
        <w:rPr>
          <w:rFonts w:eastAsia="SimSun"/>
          <w:b/>
          <w:bCs/>
          <w:sz w:val="22"/>
          <w:szCs w:val="22"/>
          <w:lang w:eastAsia="zh-CN"/>
        </w:rPr>
        <w:t>the</w:t>
      </w:r>
      <w:r w:rsidRPr="00E05018">
        <w:rPr>
          <w:rFonts w:eastAsia="SimSun"/>
          <w:b/>
          <w:bCs/>
          <w:sz w:val="22"/>
          <w:szCs w:val="22"/>
          <w:lang w:eastAsia="zh-CN"/>
        </w:rPr>
        <w:t xml:space="preserve"> availability</w:t>
      </w:r>
      <w:r>
        <w:rPr>
          <w:rFonts w:eastAsia="SimSun"/>
          <w:b/>
          <w:bCs/>
          <w:sz w:val="22"/>
          <w:szCs w:val="22"/>
          <w:lang w:eastAsia="zh-CN"/>
        </w:rPr>
        <w:t xml:space="preserve"> indication</w:t>
      </w:r>
      <w:r w:rsidRPr="00E05018">
        <w:rPr>
          <w:rFonts w:eastAsia="SimSun"/>
          <w:b/>
          <w:bCs/>
          <w:sz w:val="22"/>
          <w:szCs w:val="22"/>
          <w:lang w:eastAsia="zh-CN"/>
        </w:rPr>
        <w:t xml:space="preserve"> for soft symbol</w:t>
      </w:r>
      <w:r>
        <w:rPr>
          <w:rFonts w:eastAsia="SimSun"/>
          <w:b/>
          <w:bCs/>
          <w:sz w:val="22"/>
          <w:szCs w:val="22"/>
          <w:lang w:eastAsia="zh-CN"/>
        </w:rPr>
        <w:t>s</w:t>
      </w:r>
      <w:r w:rsidRPr="00E05018">
        <w:rPr>
          <w:rFonts w:eastAsia="SimSun"/>
          <w:b/>
          <w:bCs/>
          <w:sz w:val="22"/>
          <w:szCs w:val="22"/>
          <w:lang w:eastAsia="zh-CN"/>
        </w:rPr>
        <w:t xml:space="preserve"> and </w:t>
      </w:r>
      <w:r>
        <w:rPr>
          <w:rFonts w:eastAsia="SimSun"/>
          <w:b/>
          <w:bCs/>
          <w:sz w:val="22"/>
          <w:szCs w:val="22"/>
          <w:lang w:eastAsia="zh-CN"/>
        </w:rPr>
        <w:t>the</w:t>
      </w:r>
      <w:r w:rsidRPr="00E05018">
        <w:rPr>
          <w:rFonts w:eastAsia="SimSun"/>
          <w:b/>
          <w:bCs/>
          <w:sz w:val="22"/>
          <w:szCs w:val="22"/>
          <w:lang w:eastAsia="zh-CN"/>
        </w:rPr>
        <w:t xml:space="preserve"> availability</w:t>
      </w:r>
      <w:r>
        <w:rPr>
          <w:rFonts w:eastAsia="SimSun"/>
          <w:b/>
          <w:bCs/>
          <w:sz w:val="22"/>
          <w:szCs w:val="22"/>
          <w:lang w:eastAsia="zh-CN"/>
        </w:rPr>
        <w:t xml:space="preserve"> indication</w:t>
      </w:r>
      <w:r w:rsidRPr="00E05018">
        <w:rPr>
          <w:rFonts w:eastAsia="SimSun"/>
          <w:b/>
          <w:bCs/>
          <w:sz w:val="22"/>
          <w:szCs w:val="22"/>
          <w:lang w:eastAsia="zh-CN"/>
        </w:rPr>
        <w:t xml:space="preserve"> for soft frequency resource</w:t>
      </w:r>
      <w:r>
        <w:rPr>
          <w:rFonts w:eastAsia="SimSun"/>
          <w:b/>
          <w:bCs/>
          <w:sz w:val="22"/>
          <w:szCs w:val="22"/>
          <w:lang w:eastAsia="zh-CN"/>
        </w:rPr>
        <w:t>s</w:t>
      </w:r>
      <w:r w:rsidRPr="00E05018">
        <w:rPr>
          <w:rFonts w:eastAsia="SimSun"/>
          <w:b/>
          <w:bCs/>
          <w:sz w:val="22"/>
          <w:szCs w:val="22"/>
          <w:lang w:eastAsia="zh-CN"/>
        </w:rPr>
        <w:t>.</w:t>
      </w:r>
    </w:p>
    <w:p w14:paraId="5D4E6FE7" w14:textId="77777777" w:rsidR="009405DA" w:rsidRDefault="009405DA" w:rsidP="009405DA">
      <w:pPr>
        <w:pStyle w:val="aff6"/>
        <w:numPr>
          <w:ilvl w:val="0"/>
          <w:numId w:val="26"/>
        </w:numPr>
        <w:ind w:leftChars="0"/>
        <w:jc w:val="both"/>
        <w:rPr>
          <w:rFonts w:eastAsia="SimSun"/>
          <w:b/>
          <w:bCs/>
          <w:sz w:val="22"/>
          <w:szCs w:val="22"/>
          <w:lang w:eastAsia="zh-CN"/>
        </w:rPr>
      </w:pPr>
      <w:r w:rsidRPr="00BE6794">
        <w:rPr>
          <w:rFonts w:eastAsia="SimSun"/>
          <w:b/>
          <w:bCs/>
          <w:sz w:val="22"/>
          <w:szCs w:val="22"/>
          <w:lang w:eastAsia="zh-CN"/>
        </w:rPr>
        <w:t xml:space="preserve">Option2: joint indication for time and frequency resource. </w:t>
      </w:r>
      <w:r w:rsidRPr="00E05018">
        <w:rPr>
          <w:rFonts w:eastAsia="SimSun"/>
          <w:b/>
          <w:bCs/>
          <w:sz w:val="22"/>
          <w:szCs w:val="22"/>
          <w:lang w:eastAsia="zh-CN"/>
        </w:rPr>
        <w:t>AI index fie</w:t>
      </w:r>
      <w:r>
        <w:rPr>
          <w:rFonts w:eastAsia="SimSun"/>
          <w:b/>
          <w:bCs/>
          <w:sz w:val="22"/>
          <w:szCs w:val="22"/>
          <w:lang w:eastAsia="zh-CN"/>
        </w:rPr>
        <w:t>l</w:t>
      </w:r>
      <w:r w:rsidRPr="00E05018">
        <w:rPr>
          <w:rFonts w:eastAsia="SimSun"/>
          <w:b/>
          <w:bCs/>
          <w:sz w:val="22"/>
          <w:szCs w:val="22"/>
          <w:lang w:eastAsia="zh-CN"/>
        </w:rPr>
        <w:t>d</w:t>
      </w:r>
      <w:r>
        <w:rPr>
          <w:rFonts w:eastAsia="SimSun"/>
          <w:b/>
          <w:bCs/>
          <w:sz w:val="22"/>
          <w:szCs w:val="22"/>
          <w:lang w:eastAsia="zh-CN"/>
        </w:rPr>
        <w:t xml:space="preserve"> in DCI format 2_5</w:t>
      </w:r>
      <w:r w:rsidRPr="00E05018">
        <w:rPr>
          <w:rFonts w:eastAsia="SimSun"/>
          <w:b/>
          <w:bCs/>
          <w:sz w:val="22"/>
          <w:szCs w:val="22"/>
          <w:lang w:eastAsia="zh-CN"/>
        </w:rPr>
        <w:t xml:space="preserve"> indicat</w:t>
      </w:r>
      <w:r>
        <w:rPr>
          <w:rFonts w:eastAsia="SimSun"/>
          <w:b/>
          <w:bCs/>
          <w:sz w:val="22"/>
          <w:szCs w:val="22"/>
          <w:lang w:eastAsia="zh-CN"/>
        </w:rPr>
        <w:t>es</w:t>
      </w:r>
      <w:r w:rsidRPr="00E05018">
        <w:rPr>
          <w:rFonts w:eastAsia="SimSun"/>
          <w:b/>
          <w:bCs/>
          <w:sz w:val="22"/>
          <w:szCs w:val="22"/>
          <w:lang w:eastAsia="zh-CN"/>
        </w:rPr>
        <w:t xml:space="preserve"> </w:t>
      </w:r>
      <w:r>
        <w:rPr>
          <w:rFonts w:eastAsia="SimSun"/>
          <w:b/>
          <w:bCs/>
          <w:sz w:val="22"/>
          <w:szCs w:val="22"/>
          <w:lang w:eastAsia="zh-CN"/>
        </w:rPr>
        <w:t>the</w:t>
      </w:r>
      <w:r w:rsidRPr="00E05018">
        <w:rPr>
          <w:rFonts w:eastAsia="SimSun"/>
          <w:b/>
          <w:bCs/>
          <w:sz w:val="22"/>
          <w:szCs w:val="22"/>
          <w:lang w:eastAsia="zh-CN"/>
        </w:rPr>
        <w:t xml:space="preserve"> availability for soft time-frequency resource</w:t>
      </w:r>
      <w:r>
        <w:rPr>
          <w:rFonts w:eastAsia="SimSun"/>
          <w:b/>
          <w:bCs/>
          <w:sz w:val="22"/>
          <w:szCs w:val="22"/>
          <w:lang w:eastAsia="zh-CN"/>
        </w:rPr>
        <w:t>s</w:t>
      </w:r>
      <w:r w:rsidRPr="00E05018">
        <w:rPr>
          <w:rFonts w:eastAsia="SimSun"/>
          <w:b/>
          <w:bCs/>
          <w:sz w:val="22"/>
          <w:szCs w:val="22"/>
          <w:lang w:eastAsia="zh-CN"/>
        </w:rPr>
        <w:t>.</w:t>
      </w:r>
    </w:p>
    <w:p w14:paraId="2527E01D" w14:textId="77777777" w:rsidR="009405DA" w:rsidRDefault="009405DA" w:rsidP="009405DA">
      <w:pPr>
        <w:jc w:val="both"/>
        <w:rPr>
          <w:rFonts w:eastAsia="SimSun"/>
          <w:b/>
          <w:bCs/>
          <w:sz w:val="22"/>
          <w:szCs w:val="22"/>
          <w:lang w:val="en-US" w:eastAsia="zh-CN"/>
        </w:rPr>
      </w:pPr>
    </w:p>
    <w:p w14:paraId="05CD814B" w14:textId="77777777" w:rsidR="009405DA" w:rsidRPr="008F18DE" w:rsidRDefault="009405DA" w:rsidP="009405DA">
      <w:pPr>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roposal8: </w:t>
      </w:r>
      <w:r>
        <w:rPr>
          <w:rFonts w:eastAsia="SimSun" w:hint="eastAsia"/>
          <w:b/>
          <w:bCs/>
          <w:sz w:val="22"/>
          <w:szCs w:val="22"/>
          <w:lang w:val="en-US" w:eastAsia="zh-CN"/>
        </w:rPr>
        <w:t>For</w:t>
      </w:r>
      <w:r>
        <w:rPr>
          <w:rFonts w:eastAsia="SimSun"/>
          <w:b/>
          <w:bCs/>
          <w:sz w:val="22"/>
          <w:szCs w:val="22"/>
          <w:lang w:val="en-US" w:eastAsia="zh-CN"/>
        </w:rPr>
        <w:t xml:space="preserve"> the</w:t>
      </w:r>
      <w:r w:rsidRPr="008F18DE">
        <w:rPr>
          <w:rFonts w:eastAsia="SimSun"/>
          <w:b/>
          <w:bCs/>
          <w:sz w:val="22"/>
          <w:szCs w:val="22"/>
          <w:lang w:val="en-US" w:eastAsia="zh-CN"/>
        </w:rPr>
        <w:t xml:space="preserve"> dynamic indication </w:t>
      </w:r>
      <w:r>
        <w:rPr>
          <w:rFonts w:eastAsia="SimSun"/>
          <w:b/>
          <w:bCs/>
          <w:sz w:val="22"/>
          <w:szCs w:val="22"/>
          <w:lang w:val="en-US" w:eastAsia="zh-CN"/>
        </w:rPr>
        <w:t xml:space="preserve">of frequency resource multiplexing, granularity </w:t>
      </w:r>
      <w:r w:rsidRPr="008F18DE">
        <w:rPr>
          <w:rFonts w:eastAsia="SimSun"/>
          <w:b/>
          <w:bCs/>
          <w:sz w:val="22"/>
          <w:szCs w:val="22"/>
          <w:lang w:val="en-US" w:eastAsia="zh-CN"/>
        </w:rPr>
        <w:t xml:space="preserve">in frequency domain can be </w:t>
      </w:r>
      <w:r>
        <w:rPr>
          <w:rFonts w:eastAsia="SimSun"/>
          <w:b/>
          <w:bCs/>
          <w:sz w:val="22"/>
          <w:szCs w:val="22"/>
          <w:lang w:val="en-US" w:eastAsia="zh-CN"/>
        </w:rPr>
        <w:t xml:space="preserve">per </w:t>
      </w:r>
      <w:r w:rsidRPr="008F18DE">
        <w:rPr>
          <w:rFonts w:eastAsia="SimSun"/>
          <w:b/>
          <w:bCs/>
          <w:sz w:val="22"/>
          <w:szCs w:val="22"/>
          <w:lang w:val="en-US" w:eastAsia="zh-CN"/>
        </w:rPr>
        <w:t>RB group</w:t>
      </w:r>
      <w:r>
        <w:rPr>
          <w:rFonts w:eastAsia="SimSun"/>
          <w:b/>
          <w:bCs/>
          <w:sz w:val="22"/>
          <w:szCs w:val="22"/>
          <w:lang w:val="en-US" w:eastAsia="zh-CN"/>
        </w:rPr>
        <w:t>, which is the</w:t>
      </w:r>
      <w:r w:rsidRPr="008F18DE">
        <w:rPr>
          <w:rFonts w:eastAsia="SimSun"/>
          <w:b/>
          <w:bCs/>
          <w:sz w:val="22"/>
          <w:szCs w:val="22"/>
          <w:lang w:val="en-US" w:eastAsia="zh-CN"/>
        </w:rPr>
        <w:t xml:space="preserve"> same as semi-static configuration.</w:t>
      </w:r>
      <w:r>
        <w:rPr>
          <w:rFonts w:eastAsia="SimSun"/>
          <w:b/>
          <w:bCs/>
          <w:sz w:val="22"/>
          <w:szCs w:val="22"/>
          <w:lang w:val="en-US" w:eastAsia="zh-CN"/>
        </w:rPr>
        <w:t xml:space="preserve"> In time domain, the dynamic indication can be</w:t>
      </w:r>
      <w:r w:rsidRPr="008F18DE">
        <w:rPr>
          <w:rFonts w:eastAsia="SimSun"/>
          <w:b/>
          <w:bCs/>
          <w:sz w:val="22"/>
          <w:szCs w:val="22"/>
          <w:lang w:val="en-US" w:eastAsia="zh-CN"/>
        </w:rPr>
        <w:t xml:space="preserve"> per resource type in each slot as in R</w:t>
      </w:r>
      <w:r>
        <w:rPr>
          <w:rFonts w:eastAsia="SimSun"/>
          <w:b/>
          <w:bCs/>
          <w:sz w:val="22"/>
          <w:szCs w:val="22"/>
          <w:lang w:val="en-US" w:eastAsia="zh-CN"/>
        </w:rPr>
        <w:t>el-</w:t>
      </w:r>
      <w:r w:rsidRPr="008F18DE">
        <w:rPr>
          <w:rFonts w:eastAsia="SimSun"/>
          <w:b/>
          <w:bCs/>
          <w:sz w:val="22"/>
          <w:szCs w:val="22"/>
          <w:lang w:val="en-US" w:eastAsia="zh-CN"/>
        </w:rPr>
        <w:t xml:space="preserve">16. </w:t>
      </w:r>
    </w:p>
    <w:p w14:paraId="3FF439CE" w14:textId="587828E5" w:rsidR="009405DA" w:rsidRDefault="009405DA" w:rsidP="00F33687">
      <w:pPr>
        <w:spacing w:afterLines="50" w:after="120"/>
        <w:jc w:val="both"/>
        <w:rPr>
          <w:rFonts w:eastAsia="SimSun"/>
          <w:sz w:val="22"/>
          <w:szCs w:val="22"/>
          <w:lang w:val="en-US" w:eastAsia="zh-CN"/>
        </w:rPr>
      </w:pPr>
    </w:p>
    <w:p w14:paraId="7F2D0EAE" w14:textId="77777777" w:rsidR="009405DA" w:rsidRPr="00EF4A20" w:rsidRDefault="009405DA" w:rsidP="009405DA">
      <w:pPr>
        <w:jc w:val="both"/>
        <w:rPr>
          <w:rFonts w:eastAsia="SimSun"/>
          <w:b/>
          <w:sz w:val="22"/>
          <w:szCs w:val="22"/>
          <w:lang w:eastAsia="zh-CN"/>
        </w:rPr>
      </w:pPr>
      <w:r w:rsidRPr="00EF4A20">
        <w:rPr>
          <w:rFonts w:eastAsia="SimSun" w:hint="eastAsia"/>
          <w:b/>
          <w:sz w:val="22"/>
          <w:szCs w:val="22"/>
          <w:u w:val="single"/>
          <w:lang w:eastAsia="zh-CN"/>
        </w:rPr>
        <w:t>P</w:t>
      </w:r>
      <w:r w:rsidRPr="00EF4A20">
        <w:rPr>
          <w:rFonts w:eastAsia="SimSun"/>
          <w:b/>
          <w:sz w:val="22"/>
          <w:szCs w:val="22"/>
          <w:u w:val="single"/>
          <w:lang w:eastAsia="zh-CN"/>
        </w:rPr>
        <w:t>roposal</w:t>
      </w:r>
      <w:r>
        <w:rPr>
          <w:rFonts w:eastAsia="SimSun"/>
          <w:b/>
          <w:sz w:val="22"/>
          <w:szCs w:val="22"/>
          <w:u w:val="single"/>
          <w:lang w:eastAsia="zh-CN"/>
        </w:rPr>
        <w:t>9</w:t>
      </w:r>
      <w:r w:rsidRPr="00EF4A20">
        <w:rPr>
          <w:rFonts w:eastAsia="SimSun"/>
          <w:b/>
          <w:sz w:val="22"/>
          <w:szCs w:val="22"/>
          <w:lang w:eastAsia="zh-CN"/>
        </w:rPr>
        <w:t>: To support TDM resource multiplexing in DC scenario, following methods can be considered:</w:t>
      </w:r>
    </w:p>
    <w:p w14:paraId="7E9918C7" w14:textId="77777777" w:rsidR="009405DA" w:rsidRPr="00EF4A20" w:rsidRDefault="009405DA" w:rsidP="009405DA">
      <w:pPr>
        <w:pStyle w:val="aff6"/>
        <w:numPr>
          <w:ilvl w:val="0"/>
          <w:numId w:val="32"/>
        </w:numPr>
        <w:ind w:leftChars="0"/>
        <w:jc w:val="both"/>
        <w:rPr>
          <w:rFonts w:eastAsia="SimSun"/>
          <w:b/>
          <w:bCs/>
          <w:sz w:val="22"/>
          <w:szCs w:val="18"/>
          <w:lang w:val="en-US" w:eastAsia="zh-CN"/>
        </w:rPr>
      </w:pPr>
      <w:r w:rsidRPr="00EF4A20">
        <w:rPr>
          <w:rFonts w:eastAsia="SimSun"/>
          <w:b/>
          <w:bCs/>
          <w:sz w:val="22"/>
          <w:szCs w:val="18"/>
          <w:lang w:val="en-US" w:eastAsia="zh-CN"/>
        </w:rPr>
        <w:t xml:space="preserve">Option1: DU H/S/NA resource types are configured per DU serving cell </w:t>
      </w:r>
      <w:r>
        <w:rPr>
          <w:rFonts w:eastAsia="SimSun"/>
          <w:b/>
          <w:bCs/>
          <w:sz w:val="22"/>
          <w:szCs w:val="18"/>
          <w:lang w:val="en-US" w:eastAsia="zh-CN"/>
        </w:rPr>
        <w:t xml:space="preserve">with reusing </w:t>
      </w:r>
      <w:r w:rsidRPr="00EF4A20">
        <w:rPr>
          <w:rFonts w:eastAsia="SimSun"/>
          <w:b/>
          <w:bCs/>
          <w:sz w:val="22"/>
          <w:szCs w:val="18"/>
          <w:lang w:val="en-US" w:eastAsia="zh-CN"/>
        </w:rPr>
        <w:t>Rel-16 mechanism of DU H/S/NA resource configuration. DU can Tx/Rx on a symbol configured as hard, or a symbol configured as soft and indicated as available by both parent nodes.</w:t>
      </w:r>
    </w:p>
    <w:p w14:paraId="525875F7" w14:textId="77777777" w:rsidR="009405DA" w:rsidRPr="00EF4A20" w:rsidRDefault="009405DA" w:rsidP="009405DA">
      <w:pPr>
        <w:pStyle w:val="aff6"/>
        <w:numPr>
          <w:ilvl w:val="0"/>
          <w:numId w:val="32"/>
        </w:numPr>
        <w:ind w:leftChars="0"/>
        <w:jc w:val="both"/>
        <w:rPr>
          <w:rFonts w:eastAsia="SimSun"/>
          <w:b/>
          <w:bCs/>
          <w:sz w:val="22"/>
          <w:szCs w:val="18"/>
          <w:lang w:val="en-US" w:eastAsia="zh-CN"/>
        </w:rPr>
      </w:pPr>
      <w:r w:rsidRPr="00EF4A20">
        <w:rPr>
          <w:rFonts w:eastAsia="SimSun"/>
          <w:b/>
          <w:bCs/>
          <w:sz w:val="22"/>
          <w:szCs w:val="18"/>
          <w:lang w:val="en-US" w:eastAsia="zh-CN"/>
        </w:rPr>
        <w:lastRenderedPageBreak/>
        <w:t>Option2: DU H/S/NA resource types are configured per DU serving cell and 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26B25F52" w14:textId="77777777" w:rsidR="009405DA" w:rsidRDefault="009405DA" w:rsidP="009405DA">
      <w:pPr>
        <w:jc w:val="both"/>
        <w:rPr>
          <w:rFonts w:eastAsia="SimSun"/>
          <w:sz w:val="22"/>
          <w:szCs w:val="18"/>
          <w:lang w:val="en-US" w:eastAsia="zh-CN"/>
        </w:rPr>
      </w:pPr>
    </w:p>
    <w:p w14:paraId="23FF976B" w14:textId="77777777" w:rsidR="009405DA" w:rsidRDefault="009405DA" w:rsidP="009405DA">
      <w:pPr>
        <w:jc w:val="both"/>
        <w:rPr>
          <w:rFonts w:eastAsia="SimSun"/>
          <w:b/>
          <w:sz w:val="22"/>
          <w:szCs w:val="22"/>
          <w:lang w:eastAsia="zh-CN"/>
        </w:rPr>
      </w:pPr>
      <w:r w:rsidRPr="00EF4A20">
        <w:rPr>
          <w:rFonts w:eastAsia="SimSun" w:hint="eastAsia"/>
          <w:b/>
          <w:sz w:val="22"/>
          <w:szCs w:val="22"/>
          <w:u w:val="single"/>
          <w:lang w:eastAsia="zh-CN"/>
        </w:rPr>
        <w:t>P</w:t>
      </w:r>
      <w:r w:rsidRPr="00EF4A20">
        <w:rPr>
          <w:rFonts w:eastAsia="SimSun"/>
          <w:b/>
          <w:sz w:val="22"/>
          <w:szCs w:val="22"/>
          <w:u w:val="single"/>
          <w:lang w:eastAsia="zh-CN"/>
        </w:rPr>
        <w:t>roposal</w:t>
      </w:r>
      <w:r>
        <w:rPr>
          <w:rFonts w:eastAsia="SimSun"/>
          <w:b/>
          <w:sz w:val="22"/>
          <w:szCs w:val="22"/>
          <w:u w:val="single"/>
          <w:lang w:eastAsia="zh-CN"/>
        </w:rPr>
        <w:t>10:</w:t>
      </w:r>
      <w:r w:rsidRPr="00C6155E">
        <w:rPr>
          <w:rFonts w:eastAsia="SimSun"/>
          <w:b/>
          <w:sz w:val="22"/>
          <w:szCs w:val="22"/>
          <w:lang w:eastAsia="zh-CN"/>
        </w:rPr>
        <w:t xml:space="preserve"> </w:t>
      </w:r>
      <w:r>
        <w:rPr>
          <w:rFonts w:eastAsia="SimSun"/>
          <w:b/>
          <w:sz w:val="22"/>
          <w:szCs w:val="22"/>
          <w:lang w:eastAsia="zh-CN"/>
        </w:rPr>
        <w:t>For intra-band DC scenario, further consider following options for slot format indication.</w:t>
      </w:r>
    </w:p>
    <w:p w14:paraId="1F60BA6A" w14:textId="77777777" w:rsidR="009405DA" w:rsidRPr="0057344F" w:rsidRDefault="009405DA" w:rsidP="009405DA">
      <w:pPr>
        <w:pStyle w:val="aff6"/>
        <w:numPr>
          <w:ilvl w:val="0"/>
          <w:numId w:val="32"/>
        </w:numPr>
        <w:ind w:leftChars="0"/>
        <w:jc w:val="both"/>
        <w:rPr>
          <w:rFonts w:eastAsia="SimSun"/>
          <w:b/>
          <w:bCs/>
          <w:sz w:val="22"/>
          <w:szCs w:val="18"/>
          <w:lang w:val="en-US" w:eastAsia="zh-CN"/>
        </w:rPr>
      </w:pPr>
      <w:r w:rsidRPr="0057344F">
        <w:rPr>
          <w:rFonts w:eastAsia="SimSun"/>
          <w:b/>
          <w:bCs/>
          <w:sz w:val="22"/>
          <w:szCs w:val="18"/>
          <w:lang w:val="en-US" w:eastAsia="zh-CN"/>
        </w:rPr>
        <w:t xml:space="preserve">Option1: UE does not expect dynamic indication of slot format for </w:t>
      </w:r>
      <w:r>
        <w:rPr>
          <w:rFonts w:eastAsia="SimSun"/>
          <w:b/>
          <w:bCs/>
          <w:sz w:val="22"/>
          <w:szCs w:val="18"/>
          <w:lang w:val="en-US" w:eastAsia="zh-CN"/>
        </w:rPr>
        <w:t xml:space="preserve">both </w:t>
      </w:r>
      <w:r w:rsidRPr="0057344F">
        <w:rPr>
          <w:rFonts w:eastAsia="SimSun"/>
          <w:b/>
          <w:bCs/>
          <w:sz w:val="22"/>
          <w:szCs w:val="18"/>
          <w:lang w:val="en-US" w:eastAsia="zh-CN"/>
        </w:rPr>
        <w:t>MCG and SCG. Slot format for both MCG and SCG are semi-statically configured by IAB-donor.</w:t>
      </w:r>
    </w:p>
    <w:p w14:paraId="5CDC467A" w14:textId="77777777" w:rsidR="009405DA" w:rsidRPr="0057344F" w:rsidRDefault="009405DA" w:rsidP="009405DA">
      <w:pPr>
        <w:pStyle w:val="aff6"/>
        <w:numPr>
          <w:ilvl w:val="0"/>
          <w:numId w:val="32"/>
        </w:numPr>
        <w:ind w:leftChars="0"/>
        <w:jc w:val="both"/>
        <w:rPr>
          <w:rFonts w:eastAsia="SimSun"/>
          <w:b/>
          <w:bCs/>
          <w:sz w:val="22"/>
          <w:szCs w:val="18"/>
          <w:lang w:val="en-US" w:eastAsia="zh-CN"/>
        </w:rPr>
      </w:pPr>
      <w:r w:rsidRPr="0057344F">
        <w:rPr>
          <w:rFonts w:eastAsia="SimSun"/>
          <w:b/>
          <w:bCs/>
          <w:sz w:val="22"/>
          <w:szCs w:val="18"/>
          <w:lang w:val="en-US" w:eastAsia="zh-CN"/>
        </w:rPr>
        <w:t xml:space="preserve">Option2: UE </w:t>
      </w:r>
      <w:r w:rsidRPr="00531094">
        <w:rPr>
          <w:rFonts w:eastAsia="SimSun"/>
          <w:b/>
          <w:bCs/>
          <w:sz w:val="22"/>
          <w:szCs w:val="18"/>
          <w:lang w:val="en-US" w:eastAsia="zh-CN"/>
        </w:rPr>
        <w:t xml:space="preserve">can be configured to receive </w:t>
      </w:r>
      <w:r w:rsidRPr="0057344F">
        <w:rPr>
          <w:rFonts w:eastAsia="SimSun"/>
          <w:b/>
          <w:bCs/>
          <w:sz w:val="22"/>
          <w:szCs w:val="18"/>
          <w:lang w:val="en-US" w:eastAsia="zh-CN"/>
        </w:rPr>
        <w:t>dynamic indication of slot format for MCG and SCG. Further study collision handling rules when different link directions are indicated for MCG and SCG.</w:t>
      </w:r>
    </w:p>
    <w:p w14:paraId="14C5B13C" w14:textId="2B5DBE9D" w:rsidR="009405DA" w:rsidRDefault="009405DA" w:rsidP="00F33687">
      <w:pPr>
        <w:spacing w:afterLines="50" w:after="120"/>
        <w:jc w:val="both"/>
        <w:rPr>
          <w:rFonts w:eastAsia="SimSun"/>
          <w:sz w:val="22"/>
          <w:szCs w:val="22"/>
          <w:lang w:val="en-US" w:eastAsia="zh-CN"/>
        </w:rPr>
      </w:pPr>
    </w:p>
    <w:p w14:paraId="61B92EB8" w14:textId="77777777" w:rsidR="009405DA" w:rsidRPr="00EF4A20" w:rsidRDefault="009405DA" w:rsidP="009405DA">
      <w:pPr>
        <w:jc w:val="both"/>
        <w:rPr>
          <w:rFonts w:eastAsia="SimSun"/>
          <w:b/>
          <w:sz w:val="22"/>
          <w:szCs w:val="22"/>
          <w:lang w:eastAsia="zh-CN"/>
        </w:rPr>
      </w:pPr>
      <w:r w:rsidRPr="00EF4A20">
        <w:rPr>
          <w:rFonts w:eastAsia="SimSun" w:hint="eastAsia"/>
          <w:b/>
          <w:sz w:val="22"/>
          <w:szCs w:val="22"/>
          <w:u w:val="single"/>
          <w:lang w:eastAsia="zh-CN"/>
        </w:rPr>
        <w:t>P</w:t>
      </w:r>
      <w:r w:rsidRPr="00EF4A20">
        <w:rPr>
          <w:rFonts w:eastAsia="SimSun"/>
          <w:b/>
          <w:sz w:val="22"/>
          <w:szCs w:val="22"/>
          <w:u w:val="single"/>
          <w:lang w:eastAsia="zh-CN"/>
        </w:rPr>
        <w:t>roposal</w:t>
      </w:r>
      <w:r>
        <w:rPr>
          <w:rFonts w:eastAsia="SimSun"/>
          <w:b/>
          <w:sz w:val="22"/>
          <w:szCs w:val="22"/>
          <w:u w:val="single"/>
          <w:lang w:eastAsia="zh-CN"/>
        </w:rPr>
        <w:t>11</w:t>
      </w:r>
      <w:r w:rsidRPr="00EF4A20">
        <w:rPr>
          <w:rFonts w:eastAsia="SimSun"/>
          <w:b/>
          <w:sz w:val="22"/>
          <w:szCs w:val="22"/>
          <w:lang w:eastAsia="zh-CN"/>
        </w:rPr>
        <w:t>: Whether different value range of the number of guard symbols is needed for the new timing modes needs to be studied.</w:t>
      </w:r>
    </w:p>
    <w:p w14:paraId="184224C9" w14:textId="77777777" w:rsidR="009405DA" w:rsidRPr="00EF4A20" w:rsidRDefault="009405DA" w:rsidP="009405DA">
      <w:pPr>
        <w:jc w:val="both"/>
        <w:rPr>
          <w:rFonts w:eastAsia="SimSun"/>
          <w:b/>
          <w:sz w:val="22"/>
          <w:szCs w:val="22"/>
          <w:lang w:eastAsia="zh-CN"/>
        </w:rPr>
      </w:pPr>
    </w:p>
    <w:p w14:paraId="46666839" w14:textId="3C89E1A0" w:rsidR="009405DA" w:rsidRPr="009405DA" w:rsidRDefault="009405DA" w:rsidP="009405DA">
      <w:pPr>
        <w:spacing w:afterLines="50" w:after="120"/>
        <w:jc w:val="both"/>
        <w:rPr>
          <w:rFonts w:eastAsia="SimSun"/>
          <w:sz w:val="22"/>
          <w:szCs w:val="22"/>
          <w:lang w:val="en-US" w:eastAsia="zh-CN"/>
        </w:rPr>
      </w:pPr>
      <w:r w:rsidRPr="00EF4A20">
        <w:rPr>
          <w:rFonts w:eastAsia="SimSun"/>
          <w:b/>
          <w:sz w:val="22"/>
          <w:szCs w:val="22"/>
          <w:u w:val="single"/>
          <w:lang w:eastAsia="zh-CN"/>
        </w:rPr>
        <w:t>Proposal</w:t>
      </w:r>
      <w:r>
        <w:rPr>
          <w:rFonts w:eastAsia="SimSun"/>
          <w:b/>
          <w:sz w:val="22"/>
          <w:szCs w:val="22"/>
          <w:u w:val="single"/>
          <w:lang w:eastAsia="zh-CN"/>
        </w:rPr>
        <w:t>12</w:t>
      </w:r>
      <w:r w:rsidRPr="00EF4A20">
        <w:rPr>
          <w:rFonts w:eastAsia="SimSun"/>
          <w:b/>
          <w:sz w:val="22"/>
          <w:szCs w:val="22"/>
          <w:lang w:eastAsia="zh-CN"/>
        </w:rPr>
        <w:t>: Further study whether to support dynamic switching among different timing modes and the potential enhancement on multiple indications of guard symbols for different timing modes if supported</w:t>
      </w:r>
      <w:r w:rsidRPr="00EF4A20">
        <w:rPr>
          <w:rFonts w:eastAsia="SimSun" w:hint="eastAsia"/>
          <w:b/>
          <w:sz w:val="22"/>
          <w:szCs w:val="22"/>
          <w:lang w:eastAsia="zh-CN"/>
        </w:rPr>
        <w:t>.</w:t>
      </w:r>
    </w:p>
    <w:p w14:paraId="661D1EF0" w14:textId="77777777" w:rsidR="009E3AC0" w:rsidRPr="00EF4A20" w:rsidRDefault="009E3AC0" w:rsidP="00F33687">
      <w:pPr>
        <w:pStyle w:val="1"/>
        <w:spacing w:before="180" w:after="120"/>
        <w:jc w:val="both"/>
        <w:rPr>
          <w:rFonts w:eastAsia="ＭＳ 明朝"/>
          <w:b/>
          <w:bCs/>
          <w:szCs w:val="24"/>
          <w:lang w:val="en-US"/>
        </w:rPr>
      </w:pPr>
      <w:r w:rsidRPr="00EF4A20">
        <w:rPr>
          <w:rFonts w:eastAsia="ＭＳ 明朝"/>
          <w:b/>
          <w:bCs/>
          <w:szCs w:val="24"/>
          <w:lang w:val="en-US"/>
        </w:rPr>
        <w:t>References</w:t>
      </w:r>
    </w:p>
    <w:p w14:paraId="1367A46C" w14:textId="7C3C7B0D" w:rsidR="0078374A" w:rsidRPr="00EF4A20" w:rsidRDefault="00464297" w:rsidP="00F33687">
      <w:pPr>
        <w:pStyle w:val="aff6"/>
        <w:numPr>
          <w:ilvl w:val="0"/>
          <w:numId w:val="4"/>
        </w:numPr>
        <w:spacing w:afterLines="50" w:after="120"/>
        <w:ind w:leftChars="0"/>
        <w:jc w:val="both"/>
      </w:pPr>
      <w:r w:rsidRPr="00EF4A20">
        <w:rPr>
          <w:rFonts w:eastAsia="ＭＳ 明朝"/>
          <w:sz w:val="22"/>
        </w:rPr>
        <w:t xml:space="preserve"> </w:t>
      </w:r>
      <w:r w:rsidR="00734753" w:rsidRPr="00EF4A20">
        <w:rPr>
          <w:rFonts w:eastAsia="ＭＳ 明朝"/>
          <w:sz w:val="22"/>
        </w:rPr>
        <w:t>RAN1 Meeting #</w:t>
      </w:r>
      <w:r w:rsidR="00CB2FBC" w:rsidRPr="00EF4A20">
        <w:rPr>
          <w:rFonts w:eastAsia="ＭＳ 明朝"/>
          <w:sz w:val="22"/>
        </w:rPr>
        <w:t>103</w:t>
      </w:r>
      <w:r w:rsidR="00734753" w:rsidRPr="00EF4A20">
        <w:rPr>
          <w:rFonts w:eastAsia="ＭＳ 明朝"/>
          <w:sz w:val="22"/>
        </w:rPr>
        <w:t>-e Chairman’s Notes,</w:t>
      </w:r>
      <w:r w:rsidR="007F7A9A" w:rsidRPr="00EF4A20">
        <w:rPr>
          <w:rFonts w:eastAsia="ＭＳ 明朝"/>
          <w:sz w:val="22"/>
        </w:rPr>
        <w:t xml:space="preserve"> </w:t>
      </w:r>
      <w:r w:rsidR="00545ACC" w:rsidRPr="00EF4A20">
        <w:rPr>
          <w:rFonts w:eastAsia="ＭＳ 明朝"/>
          <w:sz w:val="22"/>
        </w:rPr>
        <w:t>Nov</w:t>
      </w:r>
      <w:r w:rsidR="007F7A9A" w:rsidRPr="00EF4A20">
        <w:rPr>
          <w:rFonts w:eastAsia="ＭＳ 明朝"/>
          <w:sz w:val="22"/>
        </w:rPr>
        <w:t>. 20</w:t>
      </w:r>
      <w:r w:rsidR="00734753" w:rsidRPr="00EF4A20">
        <w:rPr>
          <w:rFonts w:eastAsia="ＭＳ 明朝"/>
          <w:sz w:val="22"/>
        </w:rPr>
        <w:t>20</w:t>
      </w:r>
    </w:p>
    <w:sectPr w:rsidR="0078374A" w:rsidRPr="00EF4A20">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CC067" w14:textId="77777777" w:rsidR="005467E2" w:rsidRDefault="005467E2">
      <w:r>
        <w:separator/>
      </w:r>
    </w:p>
  </w:endnote>
  <w:endnote w:type="continuationSeparator" w:id="0">
    <w:p w14:paraId="5A8D1052" w14:textId="77777777" w:rsidR="005467E2" w:rsidRDefault="005467E2">
      <w:r>
        <w:continuationSeparator/>
      </w:r>
    </w:p>
  </w:endnote>
  <w:endnote w:type="continuationNotice" w:id="1">
    <w:p w14:paraId="5D016E09" w14:textId="77777777" w:rsidR="005467E2" w:rsidRDefault="00546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5272F25"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F6B6E">
      <w:rPr>
        <w:rStyle w:val="af9"/>
        <w:rFonts w:eastAsia="ＭＳ ゴシック"/>
        <w:noProof/>
      </w:rPr>
      <w:t>10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F6B6E">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CD03D" w14:textId="77777777" w:rsidR="005467E2" w:rsidRDefault="005467E2">
      <w:r>
        <w:separator/>
      </w:r>
    </w:p>
  </w:footnote>
  <w:footnote w:type="continuationSeparator" w:id="0">
    <w:p w14:paraId="6A2F39FA" w14:textId="77777777" w:rsidR="005467E2" w:rsidRDefault="005467E2">
      <w:r>
        <w:continuationSeparator/>
      </w:r>
    </w:p>
  </w:footnote>
  <w:footnote w:type="continuationNotice" w:id="1">
    <w:p w14:paraId="3BEB22B9" w14:textId="77777777" w:rsidR="005467E2" w:rsidRDefault="005467E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DA7794"/>
    <w:multiLevelType w:val="hybridMultilevel"/>
    <w:tmpl w:val="980C6A40"/>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50DB2"/>
    <w:multiLevelType w:val="hybridMultilevel"/>
    <w:tmpl w:val="0D5496AE"/>
    <w:lvl w:ilvl="0" w:tplc="4E5CA9E4">
      <w:numFmt w:val="bullet"/>
      <w:lvlText w:val="-"/>
      <w:lvlJc w:val="left"/>
      <w:pPr>
        <w:tabs>
          <w:tab w:val="num" w:pos="360"/>
        </w:tabs>
        <w:ind w:left="360" w:hanging="360"/>
      </w:pPr>
      <w:rPr>
        <w:rFonts w:ascii="Times New Roman" w:eastAsia="ＭＳ 明朝" w:hAnsi="Times New Roman" w:cs="Times New Roman" w:hint="default"/>
      </w:rPr>
    </w:lvl>
    <w:lvl w:ilvl="1" w:tplc="579C8C82">
      <w:start w:val="1"/>
      <w:numFmt w:val="bullet"/>
      <w:lvlText w:val="»"/>
      <w:lvlJc w:val="left"/>
      <w:pPr>
        <w:tabs>
          <w:tab w:val="num" w:pos="1080"/>
        </w:tabs>
        <w:ind w:left="1080" w:hanging="360"/>
      </w:pPr>
      <w:rPr>
        <w:rFonts w:ascii="Arial" w:hAnsi="Arial" w:hint="default"/>
      </w:rPr>
    </w:lvl>
    <w:lvl w:ilvl="2" w:tplc="FBEC3900">
      <w:start w:val="1"/>
      <w:numFmt w:val="bullet"/>
      <w:lvlText w:val="»"/>
      <w:lvlJc w:val="left"/>
      <w:pPr>
        <w:tabs>
          <w:tab w:val="num" w:pos="1800"/>
        </w:tabs>
        <w:ind w:left="1800" w:hanging="360"/>
      </w:pPr>
      <w:rPr>
        <w:rFonts w:ascii="Arial" w:hAnsi="Arial" w:hint="default"/>
      </w:rPr>
    </w:lvl>
    <w:lvl w:ilvl="3" w:tplc="38F6BC90" w:tentative="1">
      <w:start w:val="1"/>
      <w:numFmt w:val="bullet"/>
      <w:lvlText w:val="»"/>
      <w:lvlJc w:val="left"/>
      <w:pPr>
        <w:tabs>
          <w:tab w:val="num" w:pos="2520"/>
        </w:tabs>
        <w:ind w:left="2520" w:hanging="360"/>
      </w:pPr>
      <w:rPr>
        <w:rFonts w:ascii="Arial" w:hAnsi="Arial" w:hint="default"/>
      </w:rPr>
    </w:lvl>
    <w:lvl w:ilvl="4" w:tplc="8AF671AA" w:tentative="1">
      <w:start w:val="1"/>
      <w:numFmt w:val="bullet"/>
      <w:lvlText w:val="»"/>
      <w:lvlJc w:val="left"/>
      <w:pPr>
        <w:tabs>
          <w:tab w:val="num" w:pos="3240"/>
        </w:tabs>
        <w:ind w:left="3240" w:hanging="360"/>
      </w:pPr>
      <w:rPr>
        <w:rFonts w:ascii="Arial" w:hAnsi="Arial" w:hint="default"/>
      </w:rPr>
    </w:lvl>
    <w:lvl w:ilvl="5" w:tplc="EBB2993E" w:tentative="1">
      <w:start w:val="1"/>
      <w:numFmt w:val="bullet"/>
      <w:lvlText w:val="»"/>
      <w:lvlJc w:val="left"/>
      <w:pPr>
        <w:tabs>
          <w:tab w:val="num" w:pos="3960"/>
        </w:tabs>
        <w:ind w:left="3960" w:hanging="360"/>
      </w:pPr>
      <w:rPr>
        <w:rFonts w:ascii="Arial" w:hAnsi="Arial" w:hint="default"/>
      </w:rPr>
    </w:lvl>
    <w:lvl w:ilvl="6" w:tplc="533C7846" w:tentative="1">
      <w:start w:val="1"/>
      <w:numFmt w:val="bullet"/>
      <w:lvlText w:val="»"/>
      <w:lvlJc w:val="left"/>
      <w:pPr>
        <w:tabs>
          <w:tab w:val="num" w:pos="4680"/>
        </w:tabs>
        <w:ind w:left="4680" w:hanging="360"/>
      </w:pPr>
      <w:rPr>
        <w:rFonts w:ascii="Arial" w:hAnsi="Arial" w:hint="default"/>
      </w:rPr>
    </w:lvl>
    <w:lvl w:ilvl="7" w:tplc="854AF9BE" w:tentative="1">
      <w:start w:val="1"/>
      <w:numFmt w:val="bullet"/>
      <w:lvlText w:val="»"/>
      <w:lvlJc w:val="left"/>
      <w:pPr>
        <w:tabs>
          <w:tab w:val="num" w:pos="5400"/>
        </w:tabs>
        <w:ind w:left="5400" w:hanging="360"/>
      </w:pPr>
      <w:rPr>
        <w:rFonts w:ascii="Arial" w:hAnsi="Arial" w:hint="default"/>
      </w:rPr>
    </w:lvl>
    <w:lvl w:ilvl="8" w:tplc="720259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80E18"/>
    <w:multiLevelType w:val="hybridMultilevel"/>
    <w:tmpl w:val="CC62784E"/>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82032"/>
    <w:multiLevelType w:val="hybridMultilevel"/>
    <w:tmpl w:val="9D10F7BC"/>
    <w:lvl w:ilvl="0" w:tplc="A322BB62">
      <w:start w:val="1"/>
      <w:numFmt w:val="bullet"/>
      <w:lvlText w:val="•"/>
      <w:lvlJc w:val="left"/>
      <w:pPr>
        <w:tabs>
          <w:tab w:val="num" w:pos="720"/>
        </w:tabs>
        <w:ind w:left="720" w:hanging="360"/>
      </w:pPr>
      <w:rPr>
        <w:rFonts w:ascii="Arial" w:hAnsi="Arial" w:hint="default"/>
      </w:rPr>
    </w:lvl>
    <w:lvl w:ilvl="1" w:tplc="395CF21C">
      <w:start w:val="1"/>
      <w:numFmt w:val="bullet"/>
      <w:lvlText w:val="•"/>
      <w:lvlJc w:val="left"/>
      <w:pPr>
        <w:tabs>
          <w:tab w:val="num" w:pos="1440"/>
        </w:tabs>
        <w:ind w:left="1440" w:hanging="360"/>
      </w:pPr>
      <w:rPr>
        <w:rFonts w:ascii="Arial" w:hAnsi="Arial" w:hint="default"/>
      </w:rPr>
    </w:lvl>
    <w:lvl w:ilvl="2" w:tplc="A8DCA0F4" w:tentative="1">
      <w:start w:val="1"/>
      <w:numFmt w:val="bullet"/>
      <w:lvlText w:val="•"/>
      <w:lvlJc w:val="left"/>
      <w:pPr>
        <w:tabs>
          <w:tab w:val="num" w:pos="2160"/>
        </w:tabs>
        <w:ind w:left="2160" w:hanging="360"/>
      </w:pPr>
      <w:rPr>
        <w:rFonts w:ascii="Arial" w:hAnsi="Arial" w:hint="default"/>
      </w:rPr>
    </w:lvl>
    <w:lvl w:ilvl="3" w:tplc="5052DFA8" w:tentative="1">
      <w:start w:val="1"/>
      <w:numFmt w:val="bullet"/>
      <w:lvlText w:val="•"/>
      <w:lvlJc w:val="left"/>
      <w:pPr>
        <w:tabs>
          <w:tab w:val="num" w:pos="2880"/>
        </w:tabs>
        <w:ind w:left="2880" w:hanging="360"/>
      </w:pPr>
      <w:rPr>
        <w:rFonts w:ascii="Arial" w:hAnsi="Arial" w:hint="default"/>
      </w:rPr>
    </w:lvl>
    <w:lvl w:ilvl="4" w:tplc="F37EC05A" w:tentative="1">
      <w:start w:val="1"/>
      <w:numFmt w:val="bullet"/>
      <w:lvlText w:val="•"/>
      <w:lvlJc w:val="left"/>
      <w:pPr>
        <w:tabs>
          <w:tab w:val="num" w:pos="3600"/>
        </w:tabs>
        <w:ind w:left="3600" w:hanging="360"/>
      </w:pPr>
      <w:rPr>
        <w:rFonts w:ascii="Arial" w:hAnsi="Arial" w:hint="default"/>
      </w:rPr>
    </w:lvl>
    <w:lvl w:ilvl="5" w:tplc="C9EC04FA" w:tentative="1">
      <w:start w:val="1"/>
      <w:numFmt w:val="bullet"/>
      <w:lvlText w:val="•"/>
      <w:lvlJc w:val="left"/>
      <w:pPr>
        <w:tabs>
          <w:tab w:val="num" w:pos="4320"/>
        </w:tabs>
        <w:ind w:left="4320" w:hanging="360"/>
      </w:pPr>
      <w:rPr>
        <w:rFonts w:ascii="Arial" w:hAnsi="Arial" w:hint="default"/>
      </w:rPr>
    </w:lvl>
    <w:lvl w:ilvl="6" w:tplc="3E1AE312" w:tentative="1">
      <w:start w:val="1"/>
      <w:numFmt w:val="bullet"/>
      <w:lvlText w:val="•"/>
      <w:lvlJc w:val="left"/>
      <w:pPr>
        <w:tabs>
          <w:tab w:val="num" w:pos="5040"/>
        </w:tabs>
        <w:ind w:left="5040" w:hanging="360"/>
      </w:pPr>
      <w:rPr>
        <w:rFonts w:ascii="Arial" w:hAnsi="Arial" w:hint="default"/>
      </w:rPr>
    </w:lvl>
    <w:lvl w:ilvl="7" w:tplc="E9701B18" w:tentative="1">
      <w:start w:val="1"/>
      <w:numFmt w:val="bullet"/>
      <w:lvlText w:val="•"/>
      <w:lvlJc w:val="left"/>
      <w:pPr>
        <w:tabs>
          <w:tab w:val="num" w:pos="5760"/>
        </w:tabs>
        <w:ind w:left="5760" w:hanging="360"/>
      </w:pPr>
      <w:rPr>
        <w:rFonts w:ascii="Arial" w:hAnsi="Arial" w:hint="default"/>
      </w:rPr>
    </w:lvl>
    <w:lvl w:ilvl="8" w:tplc="C046F3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94DD5"/>
    <w:multiLevelType w:val="hybridMultilevel"/>
    <w:tmpl w:val="FE2A3570"/>
    <w:lvl w:ilvl="0" w:tplc="4BDC9B4A">
      <w:start w:val="1"/>
      <w:numFmt w:val="lowerLetter"/>
      <w:lvlText w:val="%1)"/>
      <w:lvlJc w:val="left"/>
      <w:pPr>
        <w:ind w:left="408" w:hanging="360"/>
      </w:pPr>
      <w:rPr>
        <w:rFonts w:hint="default"/>
      </w:rPr>
    </w:lvl>
    <w:lvl w:ilvl="1" w:tplc="04090017" w:tentative="1">
      <w:start w:val="1"/>
      <w:numFmt w:val="aiueoFullWidth"/>
      <w:lvlText w:val="(%2)"/>
      <w:lvlJc w:val="left"/>
      <w:pPr>
        <w:ind w:left="888" w:hanging="420"/>
      </w:pPr>
    </w:lvl>
    <w:lvl w:ilvl="2" w:tplc="04090011" w:tentative="1">
      <w:start w:val="1"/>
      <w:numFmt w:val="decimalEnclosedCircle"/>
      <w:lvlText w:val="%3"/>
      <w:lvlJc w:val="left"/>
      <w:pPr>
        <w:ind w:left="1308" w:hanging="420"/>
      </w:pPr>
    </w:lvl>
    <w:lvl w:ilvl="3" w:tplc="0409000F" w:tentative="1">
      <w:start w:val="1"/>
      <w:numFmt w:val="decimal"/>
      <w:lvlText w:val="%4."/>
      <w:lvlJc w:val="left"/>
      <w:pPr>
        <w:ind w:left="1728" w:hanging="420"/>
      </w:pPr>
    </w:lvl>
    <w:lvl w:ilvl="4" w:tplc="04090017" w:tentative="1">
      <w:start w:val="1"/>
      <w:numFmt w:val="aiueoFullWidth"/>
      <w:lvlText w:val="(%5)"/>
      <w:lvlJc w:val="left"/>
      <w:pPr>
        <w:ind w:left="2148" w:hanging="420"/>
      </w:pPr>
    </w:lvl>
    <w:lvl w:ilvl="5" w:tplc="04090011" w:tentative="1">
      <w:start w:val="1"/>
      <w:numFmt w:val="decimalEnclosedCircle"/>
      <w:lvlText w:val="%6"/>
      <w:lvlJc w:val="left"/>
      <w:pPr>
        <w:ind w:left="2568" w:hanging="420"/>
      </w:pPr>
    </w:lvl>
    <w:lvl w:ilvl="6" w:tplc="0409000F" w:tentative="1">
      <w:start w:val="1"/>
      <w:numFmt w:val="decimal"/>
      <w:lvlText w:val="%7."/>
      <w:lvlJc w:val="left"/>
      <w:pPr>
        <w:ind w:left="2988" w:hanging="420"/>
      </w:pPr>
    </w:lvl>
    <w:lvl w:ilvl="7" w:tplc="04090017" w:tentative="1">
      <w:start w:val="1"/>
      <w:numFmt w:val="aiueoFullWidth"/>
      <w:lvlText w:val="(%8)"/>
      <w:lvlJc w:val="left"/>
      <w:pPr>
        <w:ind w:left="3408" w:hanging="420"/>
      </w:pPr>
    </w:lvl>
    <w:lvl w:ilvl="8" w:tplc="04090011" w:tentative="1">
      <w:start w:val="1"/>
      <w:numFmt w:val="decimalEnclosedCircle"/>
      <w:lvlText w:val="%9"/>
      <w:lvlJc w:val="left"/>
      <w:pPr>
        <w:ind w:left="3828" w:hanging="420"/>
      </w:pPr>
    </w:lvl>
  </w:abstractNum>
  <w:abstractNum w:abstractNumId="25" w15:restartNumberingAfterBreak="0">
    <w:nsid w:val="545460CD"/>
    <w:multiLevelType w:val="hybridMultilevel"/>
    <w:tmpl w:val="BC661800"/>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61647B"/>
    <w:multiLevelType w:val="hybridMultilevel"/>
    <w:tmpl w:val="10D2B48C"/>
    <w:lvl w:ilvl="0" w:tplc="D9AC2568">
      <w:start w:val="1"/>
      <w:numFmt w:val="bullet"/>
      <w:lvlText w:val="»"/>
      <w:lvlJc w:val="left"/>
      <w:pPr>
        <w:tabs>
          <w:tab w:val="num" w:pos="360"/>
        </w:tabs>
        <w:ind w:left="360" w:hanging="360"/>
      </w:pPr>
      <w:rPr>
        <w:rFonts w:ascii="Arial" w:hAnsi="Arial" w:hint="default"/>
      </w:rPr>
    </w:lvl>
    <w:lvl w:ilvl="1" w:tplc="579C8C82">
      <w:start w:val="1"/>
      <w:numFmt w:val="bullet"/>
      <w:lvlText w:val="»"/>
      <w:lvlJc w:val="left"/>
      <w:pPr>
        <w:tabs>
          <w:tab w:val="num" w:pos="1080"/>
        </w:tabs>
        <w:ind w:left="1080" w:hanging="360"/>
      </w:pPr>
      <w:rPr>
        <w:rFonts w:ascii="Arial" w:hAnsi="Arial" w:hint="default"/>
      </w:rPr>
    </w:lvl>
    <w:lvl w:ilvl="2" w:tplc="FBEC3900">
      <w:start w:val="1"/>
      <w:numFmt w:val="bullet"/>
      <w:lvlText w:val="»"/>
      <w:lvlJc w:val="left"/>
      <w:pPr>
        <w:tabs>
          <w:tab w:val="num" w:pos="1800"/>
        </w:tabs>
        <w:ind w:left="1800" w:hanging="360"/>
      </w:pPr>
      <w:rPr>
        <w:rFonts w:ascii="Arial" w:hAnsi="Arial" w:hint="default"/>
      </w:rPr>
    </w:lvl>
    <w:lvl w:ilvl="3" w:tplc="38F6BC90" w:tentative="1">
      <w:start w:val="1"/>
      <w:numFmt w:val="bullet"/>
      <w:lvlText w:val="»"/>
      <w:lvlJc w:val="left"/>
      <w:pPr>
        <w:tabs>
          <w:tab w:val="num" w:pos="2520"/>
        </w:tabs>
        <w:ind w:left="2520" w:hanging="360"/>
      </w:pPr>
      <w:rPr>
        <w:rFonts w:ascii="Arial" w:hAnsi="Arial" w:hint="default"/>
      </w:rPr>
    </w:lvl>
    <w:lvl w:ilvl="4" w:tplc="8AF671AA" w:tentative="1">
      <w:start w:val="1"/>
      <w:numFmt w:val="bullet"/>
      <w:lvlText w:val="»"/>
      <w:lvlJc w:val="left"/>
      <w:pPr>
        <w:tabs>
          <w:tab w:val="num" w:pos="3240"/>
        </w:tabs>
        <w:ind w:left="3240" w:hanging="360"/>
      </w:pPr>
      <w:rPr>
        <w:rFonts w:ascii="Arial" w:hAnsi="Arial" w:hint="default"/>
      </w:rPr>
    </w:lvl>
    <w:lvl w:ilvl="5" w:tplc="EBB2993E" w:tentative="1">
      <w:start w:val="1"/>
      <w:numFmt w:val="bullet"/>
      <w:lvlText w:val="»"/>
      <w:lvlJc w:val="left"/>
      <w:pPr>
        <w:tabs>
          <w:tab w:val="num" w:pos="3960"/>
        </w:tabs>
        <w:ind w:left="3960" w:hanging="360"/>
      </w:pPr>
      <w:rPr>
        <w:rFonts w:ascii="Arial" w:hAnsi="Arial" w:hint="default"/>
      </w:rPr>
    </w:lvl>
    <w:lvl w:ilvl="6" w:tplc="533C7846" w:tentative="1">
      <w:start w:val="1"/>
      <w:numFmt w:val="bullet"/>
      <w:lvlText w:val="»"/>
      <w:lvlJc w:val="left"/>
      <w:pPr>
        <w:tabs>
          <w:tab w:val="num" w:pos="4680"/>
        </w:tabs>
        <w:ind w:left="4680" w:hanging="360"/>
      </w:pPr>
      <w:rPr>
        <w:rFonts w:ascii="Arial" w:hAnsi="Arial" w:hint="default"/>
      </w:rPr>
    </w:lvl>
    <w:lvl w:ilvl="7" w:tplc="854AF9BE" w:tentative="1">
      <w:start w:val="1"/>
      <w:numFmt w:val="bullet"/>
      <w:lvlText w:val="»"/>
      <w:lvlJc w:val="left"/>
      <w:pPr>
        <w:tabs>
          <w:tab w:val="num" w:pos="5400"/>
        </w:tabs>
        <w:ind w:left="5400" w:hanging="360"/>
      </w:pPr>
      <w:rPr>
        <w:rFonts w:ascii="Arial" w:hAnsi="Arial" w:hint="default"/>
      </w:rPr>
    </w:lvl>
    <w:lvl w:ilvl="8" w:tplc="720259D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A94D6B"/>
    <w:multiLevelType w:val="hybridMultilevel"/>
    <w:tmpl w:val="EF50737C"/>
    <w:lvl w:ilvl="0" w:tplc="DE7E13C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2"/>
  </w:num>
  <w:num w:numId="3">
    <w:abstractNumId w:val="11"/>
  </w:num>
  <w:num w:numId="4">
    <w:abstractNumId w:val="4"/>
  </w:num>
  <w:num w:numId="5">
    <w:abstractNumId w:val="35"/>
  </w:num>
  <w:num w:numId="6">
    <w:abstractNumId w:val="27"/>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9"/>
  </w:num>
  <w:num w:numId="11">
    <w:abstractNumId w:val="34"/>
  </w:num>
  <w:num w:numId="12">
    <w:abstractNumId w:val="14"/>
    <w:lvlOverride w:ilvl="0">
      <w:startOverride w:val="1"/>
    </w:lvlOverride>
  </w:num>
  <w:num w:numId="13">
    <w:abstractNumId w:val="3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33"/>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2"/>
  </w:num>
  <w:num w:numId="24">
    <w:abstractNumId w:val="7"/>
  </w:num>
  <w:num w:numId="25">
    <w:abstractNumId w:val="5"/>
  </w:num>
  <w:num w:numId="26">
    <w:abstractNumId w:val="29"/>
  </w:num>
  <w:num w:numId="27">
    <w:abstractNumId w:val="22"/>
  </w:num>
  <w:num w:numId="28">
    <w:abstractNumId w:val="28"/>
  </w:num>
  <w:num w:numId="29">
    <w:abstractNumId w:val="18"/>
  </w:num>
  <w:num w:numId="30">
    <w:abstractNumId w:val="31"/>
  </w:num>
  <w:num w:numId="31">
    <w:abstractNumId w:val="10"/>
  </w:num>
  <w:num w:numId="32">
    <w:abstractNumId w:val="25"/>
  </w:num>
  <w:num w:numId="33">
    <w:abstractNumId w:val="24"/>
  </w:num>
  <w:num w:numId="34">
    <w:abstractNumId w:val="20"/>
  </w:num>
  <w:num w:numId="35">
    <w:abstractNumId w:val="26"/>
  </w:num>
  <w:num w:numId="36">
    <w:abstractNumId w:val="6"/>
  </w:num>
  <w:num w:numId="3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845"/>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8"/>
    <w:rsid w:val="0000530F"/>
    <w:rsid w:val="0000533A"/>
    <w:rsid w:val="00005493"/>
    <w:rsid w:val="00005B74"/>
    <w:rsid w:val="00005C60"/>
    <w:rsid w:val="0000600D"/>
    <w:rsid w:val="00006248"/>
    <w:rsid w:val="00006D37"/>
    <w:rsid w:val="00006DC1"/>
    <w:rsid w:val="0000744C"/>
    <w:rsid w:val="00007533"/>
    <w:rsid w:val="000075B2"/>
    <w:rsid w:val="00007AD6"/>
    <w:rsid w:val="00007B03"/>
    <w:rsid w:val="00007C49"/>
    <w:rsid w:val="00007F20"/>
    <w:rsid w:val="0001012D"/>
    <w:rsid w:val="00010241"/>
    <w:rsid w:val="0001050B"/>
    <w:rsid w:val="0001066C"/>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92F"/>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4D5"/>
    <w:rsid w:val="000A5826"/>
    <w:rsid w:val="000A5863"/>
    <w:rsid w:val="000A599F"/>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39"/>
    <w:rsid w:val="000E3F97"/>
    <w:rsid w:val="000E416E"/>
    <w:rsid w:val="000E44C6"/>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188"/>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9A"/>
    <w:rsid w:val="00125E8A"/>
    <w:rsid w:val="001261AD"/>
    <w:rsid w:val="001264B5"/>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2F27"/>
    <w:rsid w:val="001331DC"/>
    <w:rsid w:val="0013345D"/>
    <w:rsid w:val="00133565"/>
    <w:rsid w:val="001338CD"/>
    <w:rsid w:val="00133E2C"/>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78"/>
    <w:rsid w:val="00142EB7"/>
    <w:rsid w:val="0014330A"/>
    <w:rsid w:val="001433A1"/>
    <w:rsid w:val="00143547"/>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59B"/>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B24"/>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E78"/>
    <w:rsid w:val="001B10FB"/>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3EB"/>
    <w:rsid w:val="001E1A59"/>
    <w:rsid w:val="001E1ACD"/>
    <w:rsid w:val="001E1B66"/>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59E3"/>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52"/>
    <w:rsid w:val="002052EF"/>
    <w:rsid w:val="0020597C"/>
    <w:rsid w:val="00205C3E"/>
    <w:rsid w:val="00205C47"/>
    <w:rsid w:val="00206217"/>
    <w:rsid w:val="0020637C"/>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1135"/>
    <w:rsid w:val="0022207C"/>
    <w:rsid w:val="00222A2D"/>
    <w:rsid w:val="00222E4B"/>
    <w:rsid w:val="002235E8"/>
    <w:rsid w:val="002239BF"/>
    <w:rsid w:val="00223ECC"/>
    <w:rsid w:val="00224402"/>
    <w:rsid w:val="002247B1"/>
    <w:rsid w:val="00224907"/>
    <w:rsid w:val="00224F5E"/>
    <w:rsid w:val="00225407"/>
    <w:rsid w:val="002254D9"/>
    <w:rsid w:val="00225542"/>
    <w:rsid w:val="002256B6"/>
    <w:rsid w:val="0022599C"/>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37843"/>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C48"/>
    <w:rsid w:val="00245E3C"/>
    <w:rsid w:val="00245FAF"/>
    <w:rsid w:val="0024629E"/>
    <w:rsid w:val="00246630"/>
    <w:rsid w:val="002467B8"/>
    <w:rsid w:val="00246BC3"/>
    <w:rsid w:val="00246E7C"/>
    <w:rsid w:val="002471FC"/>
    <w:rsid w:val="00247478"/>
    <w:rsid w:val="00247712"/>
    <w:rsid w:val="00247A1A"/>
    <w:rsid w:val="00247BE8"/>
    <w:rsid w:val="00247D0B"/>
    <w:rsid w:val="00247FA4"/>
    <w:rsid w:val="002504A5"/>
    <w:rsid w:val="00250B40"/>
    <w:rsid w:val="00250C74"/>
    <w:rsid w:val="0025101E"/>
    <w:rsid w:val="0025137B"/>
    <w:rsid w:val="00251422"/>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43F"/>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43D"/>
    <w:rsid w:val="00280600"/>
    <w:rsid w:val="002808E2"/>
    <w:rsid w:val="002808E6"/>
    <w:rsid w:val="002809EC"/>
    <w:rsid w:val="00280C97"/>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3F9"/>
    <w:rsid w:val="002A67AE"/>
    <w:rsid w:val="002A6FE1"/>
    <w:rsid w:val="002A71AA"/>
    <w:rsid w:val="002A7411"/>
    <w:rsid w:val="002A76FC"/>
    <w:rsid w:val="002A793F"/>
    <w:rsid w:val="002A7FA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109C"/>
    <w:rsid w:val="002C135E"/>
    <w:rsid w:val="002C168A"/>
    <w:rsid w:val="002C17F8"/>
    <w:rsid w:val="002C198B"/>
    <w:rsid w:val="002C1B42"/>
    <w:rsid w:val="002C1BF7"/>
    <w:rsid w:val="002C1F0F"/>
    <w:rsid w:val="002C1F5B"/>
    <w:rsid w:val="002C20D4"/>
    <w:rsid w:val="002C230A"/>
    <w:rsid w:val="002C24ED"/>
    <w:rsid w:val="002C2B75"/>
    <w:rsid w:val="002C2D78"/>
    <w:rsid w:val="002C30D2"/>
    <w:rsid w:val="002C33C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835"/>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73"/>
    <w:rsid w:val="00337000"/>
    <w:rsid w:val="00337209"/>
    <w:rsid w:val="003372D4"/>
    <w:rsid w:val="00337408"/>
    <w:rsid w:val="00337549"/>
    <w:rsid w:val="003375B3"/>
    <w:rsid w:val="003376E7"/>
    <w:rsid w:val="003378CD"/>
    <w:rsid w:val="003378FA"/>
    <w:rsid w:val="00337B51"/>
    <w:rsid w:val="00337DBD"/>
    <w:rsid w:val="00337E9E"/>
    <w:rsid w:val="003403DA"/>
    <w:rsid w:val="0034084C"/>
    <w:rsid w:val="0034097F"/>
    <w:rsid w:val="00340B3A"/>
    <w:rsid w:val="00340C21"/>
    <w:rsid w:val="0034120D"/>
    <w:rsid w:val="00341864"/>
    <w:rsid w:val="00341A13"/>
    <w:rsid w:val="00341A4F"/>
    <w:rsid w:val="00341FA9"/>
    <w:rsid w:val="003421E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C2B"/>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EE8"/>
    <w:rsid w:val="00365F8A"/>
    <w:rsid w:val="003660BD"/>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A79"/>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20B"/>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3D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674"/>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DB8"/>
    <w:rsid w:val="003F1E22"/>
    <w:rsid w:val="003F1E84"/>
    <w:rsid w:val="003F25F2"/>
    <w:rsid w:val="003F265C"/>
    <w:rsid w:val="003F296C"/>
    <w:rsid w:val="003F2AD9"/>
    <w:rsid w:val="003F42D6"/>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63C"/>
    <w:rsid w:val="00440778"/>
    <w:rsid w:val="004407EB"/>
    <w:rsid w:val="00440F89"/>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67D"/>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44"/>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A6E"/>
    <w:rsid w:val="004E3AA3"/>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84"/>
    <w:rsid w:val="004F5498"/>
    <w:rsid w:val="004F5CEC"/>
    <w:rsid w:val="004F5EDE"/>
    <w:rsid w:val="004F6BCE"/>
    <w:rsid w:val="004F6C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B5E"/>
    <w:rsid w:val="00511CEE"/>
    <w:rsid w:val="005122D0"/>
    <w:rsid w:val="00512685"/>
    <w:rsid w:val="005127F2"/>
    <w:rsid w:val="005129EA"/>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34D"/>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1F8B"/>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44F"/>
    <w:rsid w:val="005736B8"/>
    <w:rsid w:val="00573DA3"/>
    <w:rsid w:val="00573F87"/>
    <w:rsid w:val="00574306"/>
    <w:rsid w:val="005748C5"/>
    <w:rsid w:val="005748D0"/>
    <w:rsid w:val="00574B0F"/>
    <w:rsid w:val="00574BD6"/>
    <w:rsid w:val="005754AE"/>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719"/>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A0448"/>
    <w:rsid w:val="005A044F"/>
    <w:rsid w:val="005A05C1"/>
    <w:rsid w:val="005A0A90"/>
    <w:rsid w:val="005A0C92"/>
    <w:rsid w:val="005A0F70"/>
    <w:rsid w:val="005A12B7"/>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5D3"/>
    <w:rsid w:val="005B3734"/>
    <w:rsid w:val="005B39A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CA7"/>
    <w:rsid w:val="005D4D5A"/>
    <w:rsid w:val="005D4E53"/>
    <w:rsid w:val="005D504B"/>
    <w:rsid w:val="005D55AC"/>
    <w:rsid w:val="005D5892"/>
    <w:rsid w:val="005D5C74"/>
    <w:rsid w:val="005D5FF5"/>
    <w:rsid w:val="005D6A0A"/>
    <w:rsid w:val="005D6A37"/>
    <w:rsid w:val="005D6B61"/>
    <w:rsid w:val="005D7618"/>
    <w:rsid w:val="005E01F7"/>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308"/>
    <w:rsid w:val="005F041D"/>
    <w:rsid w:val="005F07DA"/>
    <w:rsid w:val="005F0F5F"/>
    <w:rsid w:val="005F13DA"/>
    <w:rsid w:val="005F1415"/>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C2"/>
    <w:rsid w:val="00604317"/>
    <w:rsid w:val="0060440F"/>
    <w:rsid w:val="006044F2"/>
    <w:rsid w:val="006046CA"/>
    <w:rsid w:val="006047EB"/>
    <w:rsid w:val="00604B2F"/>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1CF"/>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5D9"/>
    <w:rsid w:val="0062263C"/>
    <w:rsid w:val="00622823"/>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1A3"/>
    <w:rsid w:val="006302D1"/>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ACD"/>
    <w:rsid w:val="00672D72"/>
    <w:rsid w:val="00672D73"/>
    <w:rsid w:val="006733AE"/>
    <w:rsid w:val="0067342E"/>
    <w:rsid w:val="00673554"/>
    <w:rsid w:val="006739BE"/>
    <w:rsid w:val="00673CF5"/>
    <w:rsid w:val="006740A5"/>
    <w:rsid w:val="006740EF"/>
    <w:rsid w:val="00674686"/>
    <w:rsid w:val="00674A3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3D7E"/>
    <w:rsid w:val="006840DB"/>
    <w:rsid w:val="0068415F"/>
    <w:rsid w:val="0068436F"/>
    <w:rsid w:val="00684491"/>
    <w:rsid w:val="00684586"/>
    <w:rsid w:val="00684CE2"/>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F60"/>
    <w:rsid w:val="006C20B6"/>
    <w:rsid w:val="006C215D"/>
    <w:rsid w:val="006C224F"/>
    <w:rsid w:val="006C2420"/>
    <w:rsid w:val="006C26D8"/>
    <w:rsid w:val="006C317E"/>
    <w:rsid w:val="006C372D"/>
    <w:rsid w:val="006C421A"/>
    <w:rsid w:val="006C4458"/>
    <w:rsid w:val="006C4CEB"/>
    <w:rsid w:val="006C4E85"/>
    <w:rsid w:val="006C565B"/>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DA5"/>
    <w:rsid w:val="00794DDF"/>
    <w:rsid w:val="00795182"/>
    <w:rsid w:val="007952AB"/>
    <w:rsid w:val="0079535E"/>
    <w:rsid w:val="007955FA"/>
    <w:rsid w:val="0079580F"/>
    <w:rsid w:val="007959B0"/>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1B6"/>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BFD"/>
    <w:rsid w:val="00833B5D"/>
    <w:rsid w:val="00833EAF"/>
    <w:rsid w:val="008340C9"/>
    <w:rsid w:val="008340F5"/>
    <w:rsid w:val="00834190"/>
    <w:rsid w:val="00834A5C"/>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09"/>
    <w:rsid w:val="0084233F"/>
    <w:rsid w:val="0084272D"/>
    <w:rsid w:val="00842CF1"/>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57F6F"/>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22D4"/>
    <w:rsid w:val="00882498"/>
    <w:rsid w:val="0088249A"/>
    <w:rsid w:val="00882C58"/>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818"/>
    <w:rsid w:val="008878BA"/>
    <w:rsid w:val="00887D48"/>
    <w:rsid w:val="00887EE6"/>
    <w:rsid w:val="00887F51"/>
    <w:rsid w:val="0089022D"/>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2F2"/>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291"/>
    <w:rsid w:val="008C648F"/>
    <w:rsid w:val="008C69F0"/>
    <w:rsid w:val="008C6BBC"/>
    <w:rsid w:val="008C6DC1"/>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7BF"/>
    <w:rsid w:val="008D6C16"/>
    <w:rsid w:val="008D6CFE"/>
    <w:rsid w:val="008D7298"/>
    <w:rsid w:val="008D7789"/>
    <w:rsid w:val="008D78BC"/>
    <w:rsid w:val="008D7973"/>
    <w:rsid w:val="008D7A2B"/>
    <w:rsid w:val="008D7B3F"/>
    <w:rsid w:val="008D7DA9"/>
    <w:rsid w:val="008D7DFC"/>
    <w:rsid w:val="008D7EC4"/>
    <w:rsid w:val="008D7F25"/>
    <w:rsid w:val="008E001E"/>
    <w:rsid w:val="008E00A4"/>
    <w:rsid w:val="008E019D"/>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F4"/>
    <w:rsid w:val="0090470D"/>
    <w:rsid w:val="00904AFA"/>
    <w:rsid w:val="00904E9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1EE"/>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970"/>
    <w:rsid w:val="00943A68"/>
    <w:rsid w:val="00943CE5"/>
    <w:rsid w:val="00943D10"/>
    <w:rsid w:val="00943E96"/>
    <w:rsid w:val="00943F28"/>
    <w:rsid w:val="00944005"/>
    <w:rsid w:val="00944067"/>
    <w:rsid w:val="0094465B"/>
    <w:rsid w:val="009448EE"/>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24"/>
    <w:rsid w:val="009541DA"/>
    <w:rsid w:val="00954692"/>
    <w:rsid w:val="0095494C"/>
    <w:rsid w:val="00955264"/>
    <w:rsid w:val="0095598A"/>
    <w:rsid w:val="00955EF4"/>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538"/>
    <w:rsid w:val="0096154F"/>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0C6"/>
    <w:rsid w:val="009713B8"/>
    <w:rsid w:val="009715C2"/>
    <w:rsid w:val="009717AA"/>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AC6"/>
    <w:rsid w:val="00976BCF"/>
    <w:rsid w:val="009770AC"/>
    <w:rsid w:val="009770BE"/>
    <w:rsid w:val="009770C1"/>
    <w:rsid w:val="00977524"/>
    <w:rsid w:val="00977CCB"/>
    <w:rsid w:val="00977D9D"/>
    <w:rsid w:val="00980834"/>
    <w:rsid w:val="009809E7"/>
    <w:rsid w:val="00980EF2"/>
    <w:rsid w:val="0098107F"/>
    <w:rsid w:val="009814E3"/>
    <w:rsid w:val="00981B2B"/>
    <w:rsid w:val="00981BEC"/>
    <w:rsid w:val="00981D77"/>
    <w:rsid w:val="00981DCB"/>
    <w:rsid w:val="00981DFA"/>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91F"/>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BE5"/>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1B"/>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D5"/>
    <w:rsid w:val="009E63FD"/>
    <w:rsid w:val="009E68B4"/>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1B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31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327"/>
    <w:rsid w:val="00A45496"/>
    <w:rsid w:val="00A458D3"/>
    <w:rsid w:val="00A4596F"/>
    <w:rsid w:val="00A45C0A"/>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0E8"/>
    <w:rsid w:val="00A53579"/>
    <w:rsid w:val="00A53607"/>
    <w:rsid w:val="00A53856"/>
    <w:rsid w:val="00A53C98"/>
    <w:rsid w:val="00A54103"/>
    <w:rsid w:val="00A541ED"/>
    <w:rsid w:val="00A545E8"/>
    <w:rsid w:val="00A54637"/>
    <w:rsid w:val="00A5475A"/>
    <w:rsid w:val="00A54B97"/>
    <w:rsid w:val="00A54F6B"/>
    <w:rsid w:val="00A54F6F"/>
    <w:rsid w:val="00A54FBA"/>
    <w:rsid w:val="00A5508C"/>
    <w:rsid w:val="00A55BA3"/>
    <w:rsid w:val="00A55CC2"/>
    <w:rsid w:val="00A55F58"/>
    <w:rsid w:val="00A56027"/>
    <w:rsid w:val="00A561AB"/>
    <w:rsid w:val="00A577E3"/>
    <w:rsid w:val="00A6003E"/>
    <w:rsid w:val="00A6029D"/>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1F2"/>
    <w:rsid w:val="00A663AF"/>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6A5"/>
    <w:rsid w:val="00A7495A"/>
    <w:rsid w:val="00A74B05"/>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7E"/>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00F"/>
    <w:rsid w:val="00AC1406"/>
    <w:rsid w:val="00AC1ABF"/>
    <w:rsid w:val="00AC1E62"/>
    <w:rsid w:val="00AC1E78"/>
    <w:rsid w:val="00AC22CA"/>
    <w:rsid w:val="00AC2423"/>
    <w:rsid w:val="00AC25F2"/>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5FE"/>
    <w:rsid w:val="00B246AD"/>
    <w:rsid w:val="00B24735"/>
    <w:rsid w:val="00B24BE6"/>
    <w:rsid w:val="00B24D88"/>
    <w:rsid w:val="00B24DC1"/>
    <w:rsid w:val="00B25226"/>
    <w:rsid w:val="00B2569C"/>
    <w:rsid w:val="00B25738"/>
    <w:rsid w:val="00B25782"/>
    <w:rsid w:val="00B258F9"/>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6B9"/>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6CB"/>
    <w:rsid w:val="00B4684B"/>
    <w:rsid w:val="00B475DF"/>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CF0"/>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471"/>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9C"/>
    <w:rsid w:val="00BF0DE3"/>
    <w:rsid w:val="00BF1014"/>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73C"/>
    <w:rsid w:val="00C249AB"/>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40575"/>
    <w:rsid w:val="00C40683"/>
    <w:rsid w:val="00C406CA"/>
    <w:rsid w:val="00C4173B"/>
    <w:rsid w:val="00C41A8C"/>
    <w:rsid w:val="00C41AEF"/>
    <w:rsid w:val="00C41F3E"/>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AC5"/>
    <w:rsid w:val="00C62B15"/>
    <w:rsid w:val="00C63101"/>
    <w:rsid w:val="00C63CE2"/>
    <w:rsid w:val="00C640CA"/>
    <w:rsid w:val="00C64287"/>
    <w:rsid w:val="00C6454B"/>
    <w:rsid w:val="00C645E6"/>
    <w:rsid w:val="00C6482F"/>
    <w:rsid w:val="00C64D81"/>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C8E"/>
    <w:rsid w:val="00C94131"/>
    <w:rsid w:val="00C94237"/>
    <w:rsid w:val="00C9435C"/>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16D"/>
    <w:rsid w:val="00CB12D2"/>
    <w:rsid w:val="00CB158E"/>
    <w:rsid w:val="00CB162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20C"/>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1B5"/>
    <w:rsid w:val="00CD01C9"/>
    <w:rsid w:val="00CD06BC"/>
    <w:rsid w:val="00CD0B39"/>
    <w:rsid w:val="00CD0F95"/>
    <w:rsid w:val="00CD1069"/>
    <w:rsid w:val="00CD16CB"/>
    <w:rsid w:val="00CD19A3"/>
    <w:rsid w:val="00CD1B1F"/>
    <w:rsid w:val="00CD1D47"/>
    <w:rsid w:val="00CD23C2"/>
    <w:rsid w:val="00CD288B"/>
    <w:rsid w:val="00CD289E"/>
    <w:rsid w:val="00CD2999"/>
    <w:rsid w:val="00CD2D59"/>
    <w:rsid w:val="00CD3635"/>
    <w:rsid w:val="00CD36DC"/>
    <w:rsid w:val="00CD4005"/>
    <w:rsid w:val="00CD4582"/>
    <w:rsid w:val="00CD460F"/>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4FF"/>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B6E"/>
    <w:rsid w:val="00CF6C05"/>
    <w:rsid w:val="00CF70DB"/>
    <w:rsid w:val="00CF72E9"/>
    <w:rsid w:val="00CF7319"/>
    <w:rsid w:val="00CF73E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AB7"/>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CB1"/>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D76"/>
    <w:rsid w:val="00D67FE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5E"/>
    <w:rsid w:val="00D74588"/>
    <w:rsid w:val="00D74674"/>
    <w:rsid w:val="00D749BB"/>
    <w:rsid w:val="00D749E8"/>
    <w:rsid w:val="00D74E27"/>
    <w:rsid w:val="00D7500C"/>
    <w:rsid w:val="00D75B14"/>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F4"/>
    <w:rsid w:val="00D83FBD"/>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EDE"/>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F58"/>
    <w:rsid w:val="00DC21CA"/>
    <w:rsid w:val="00DC2382"/>
    <w:rsid w:val="00DC2462"/>
    <w:rsid w:val="00DC29DA"/>
    <w:rsid w:val="00DC2AD6"/>
    <w:rsid w:val="00DC2B07"/>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869"/>
    <w:rsid w:val="00E07AD3"/>
    <w:rsid w:val="00E07FC9"/>
    <w:rsid w:val="00E1061E"/>
    <w:rsid w:val="00E111C5"/>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1BF"/>
    <w:rsid w:val="00E4423B"/>
    <w:rsid w:val="00E44392"/>
    <w:rsid w:val="00E444A4"/>
    <w:rsid w:val="00E44668"/>
    <w:rsid w:val="00E44A64"/>
    <w:rsid w:val="00E44DD6"/>
    <w:rsid w:val="00E44E63"/>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4FF"/>
    <w:rsid w:val="00E6097B"/>
    <w:rsid w:val="00E609E0"/>
    <w:rsid w:val="00E60C1A"/>
    <w:rsid w:val="00E60FDE"/>
    <w:rsid w:val="00E61EF5"/>
    <w:rsid w:val="00E61F27"/>
    <w:rsid w:val="00E61FFB"/>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77"/>
    <w:rsid w:val="00E750E8"/>
    <w:rsid w:val="00E75176"/>
    <w:rsid w:val="00E755B3"/>
    <w:rsid w:val="00E75702"/>
    <w:rsid w:val="00E75772"/>
    <w:rsid w:val="00E758C3"/>
    <w:rsid w:val="00E75961"/>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E3"/>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FCA"/>
    <w:rsid w:val="00EB41B4"/>
    <w:rsid w:val="00EB4586"/>
    <w:rsid w:val="00EB4BD3"/>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163"/>
    <w:rsid w:val="00EC633F"/>
    <w:rsid w:val="00EC650F"/>
    <w:rsid w:val="00EC6E4F"/>
    <w:rsid w:val="00EC7021"/>
    <w:rsid w:val="00EC71B9"/>
    <w:rsid w:val="00EC75D0"/>
    <w:rsid w:val="00EC76CA"/>
    <w:rsid w:val="00EC782C"/>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7BE"/>
    <w:rsid w:val="00F13996"/>
    <w:rsid w:val="00F13C2A"/>
    <w:rsid w:val="00F141A6"/>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5E1"/>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E32"/>
    <w:rsid w:val="00F56FFE"/>
    <w:rsid w:val="00F57798"/>
    <w:rsid w:val="00F5787C"/>
    <w:rsid w:val="00F57A93"/>
    <w:rsid w:val="00F57DD6"/>
    <w:rsid w:val="00F60171"/>
    <w:rsid w:val="00F602E3"/>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A24B9D-1BCC-4BD3-8E5B-47550642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10</Pages>
  <Words>4319</Words>
  <Characters>24621</Characters>
  <Application>Microsoft Office Word</Application>
  <DocSecurity>0</DocSecurity>
  <Lines>205</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31</cp:revision>
  <cp:lastPrinted>2017-08-09T04:40:00Z</cp:lastPrinted>
  <dcterms:created xsi:type="dcterms:W3CDTF">2021-01-14T03:19:00Z</dcterms:created>
  <dcterms:modified xsi:type="dcterms:W3CDTF">2021-01-18T04:58:00Z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